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09" w:rsidRDefault="004D4390" w:rsidP="004D4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4D4390" w:rsidRDefault="004D4390" w:rsidP="004D4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21750">
        <w:rPr>
          <w:rFonts w:ascii="Times New Roman" w:hAnsi="Times New Roman" w:cs="Times New Roman"/>
          <w:sz w:val="28"/>
          <w:szCs w:val="28"/>
        </w:rPr>
        <w:t>внесения изменени</w:t>
      </w:r>
      <w:r w:rsidR="00DC7D2D">
        <w:rPr>
          <w:rFonts w:ascii="Times New Roman" w:hAnsi="Times New Roman" w:cs="Times New Roman"/>
          <w:sz w:val="28"/>
          <w:szCs w:val="28"/>
        </w:rPr>
        <w:t>й</w:t>
      </w:r>
      <w:r w:rsidR="005217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52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Красногорский сельсовет Красногорского района Алтайского края</w:t>
      </w:r>
    </w:p>
    <w:p w:rsidR="004D4390" w:rsidRDefault="00DC7D2D" w:rsidP="004D43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21750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4D43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4390" w:rsidRDefault="004D4390" w:rsidP="00DC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были проведены в соответствии с Федеральным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29.12.2004 г. № 190-ФЗ «Градостроительный кодекс Российской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 Федеральным законом № 131-ФЗ от 06.10.2003 г. «Об общих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Уставом муниципального образования Красногорский сельсовет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края, Постановлени</w:t>
      </w:r>
      <w:r w:rsidR="00DC7D2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сельсовета Красногорского района Алтайского края № </w:t>
      </w:r>
      <w:r w:rsidR="00B40D7E">
        <w:rPr>
          <w:rFonts w:ascii="Times New Roman" w:hAnsi="Times New Roman" w:cs="Times New Roman"/>
          <w:sz w:val="28"/>
          <w:szCs w:val="28"/>
        </w:rPr>
        <w:t>49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0D7E">
        <w:rPr>
          <w:rFonts w:ascii="Times New Roman" w:hAnsi="Times New Roman" w:cs="Times New Roman"/>
          <w:sz w:val="28"/>
          <w:szCs w:val="28"/>
        </w:rPr>
        <w:t>05.09.2024</w:t>
      </w:r>
      <w:bookmarkStart w:id="0" w:name="_GoBack"/>
      <w:bookmarkEnd w:id="0"/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</w:t>
      </w:r>
      <w:r w:rsidR="00DC7D2D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="00DC7D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DC7D2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Красногорский сельсовет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="00DC7D2D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gramStart"/>
      <w:r w:rsidR="00DC7D2D">
        <w:rPr>
          <w:rFonts w:ascii="Times New Roman" w:hAnsi="Times New Roman" w:cs="Times New Roman"/>
          <w:sz w:val="28"/>
          <w:szCs w:val="28"/>
        </w:rPr>
        <w:t>Совета депутатов Красногорского сельсовета Красногорского района Алтайского края</w:t>
      </w:r>
      <w:proofErr w:type="gramEnd"/>
      <w:r w:rsidR="00DC7D2D">
        <w:rPr>
          <w:rFonts w:ascii="Times New Roman" w:hAnsi="Times New Roman" w:cs="Times New Roman"/>
          <w:sz w:val="28"/>
          <w:szCs w:val="28"/>
        </w:rPr>
        <w:t xml:space="preserve"> от 14.07.2023 № 10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390" w:rsidRDefault="004D4390" w:rsidP="00DC7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DC7D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DC7D2D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DC7D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Красногорский сельсовет Красногорского района Алтайского края были проведены:</w:t>
      </w:r>
    </w:p>
    <w:p w:rsidR="004D4390" w:rsidRDefault="004D4390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09 часов 00 минут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расногорское;</w:t>
      </w:r>
    </w:p>
    <w:p w:rsidR="004D4390" w:rsidRDefault="004D4390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11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</w:t>
      </w:r>
      <w:proofErr w:type="spellEnd"/>
      <w:r>
        <w:rPr>
          <w:rFonts w:ascii="Times New Roman" w:hAnsi="Times New Roman" w:cs="Times New Roman"/>
          <w:sz w:val="28"/>
          <w:szCs w:val="28"/>
        </w:rPr>
        <w:t>-Кажа;</w:t>
      </w:r>
    </w:p>
    <w:p w:rsidR="004D4390" w:rsidRDefault="004D4390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12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4390" w:rsidRDefault="004D4390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14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4390" w:rsidRDefault="004D4390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12.09.2024</w:t>
      </w:r>
      <w:r>
        <w:rPr>
          <w:rFonts w:ascii="Times New Roman" w:hAnsi="Times New Roman" w:cs="Times New Roman"/>
          <w:sz w:val="28"/>
          <w:szCs w:val="28"/>
        </w:rPr>
        <w:t xml:space="preserve"> г. в 16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жлеп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EBE" w:rsidRDefault="00487EBE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09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7EBE" w:rsidRDefault="00487EBE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11 часов 00 минут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вановка;</w:t>
      </w:r>
    </w:p>
    <w:p w:rsidR="00487EBE" w:rsidRDefault="00487EBE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12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ртышкино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7EBE" w:rsidRDefault="00487EBE" w:rsidP="00DC7D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750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г. в 14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алташ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EBE" w:rsidRDefault="00487EBE" w:rsidP="00DC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пр</w:t>
      </w:r>
      <w:r w:rsidR="00C63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публичных слушаний по пр</w:t>
      </w:r>
      <w:r w:rsidR="00C63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</w:t>
      </w:r>
      <w:r w:rsidR="00DC7D2D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Красногорский сельсовет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был заслушан доклад начальника отдела архитектуры и градостроительства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 Мищенко Е.А., предложения и замечания по проекту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слушаний,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составлены протокола публичных слушаний (приложения 1, 2, 3, 4, 5, 6, 7, 8 , 9).</w:t>
      </w:r>
      <w:proofErr w:type="gramEnd"/>
    </w:p>
    <w:p w:rsidR="00487EBE" w:rsidRDefault="00487EBE" w:rsidP="00DC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проведения публичных слушаний сделано следующее заключение:</w:t>
      </w:r>
    </w:p>
    <w:p w:rsidR="00487EBE" w:rsidRDefault="00487EBE" w:rsidP="00DC7D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</w:t>
      </w:r>
      <w:r w:rsidR="00521750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217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Красногорский сельсовет Красногорского района Алтайского края.</w:t>
      </w:r>
    </w:p>
    <w:p w:rsidR="00487EBE" w:rsidRDefault="00487EBE" w:rsidP="00DC7D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 проекту </w:t>
      </w:r>
      <w:r w:rsidR="0052175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5217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Красногорский сельсовет Красногорского района Алтайского края осуществлена в соответствии с действующим законодательством.</w:t>
      </w:r>
    </w:p>
    <w:p w:rsidR="00487EBE" w:rsidRDefault="00487EBE" w:rsidP="00DC7D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рассмотрения результатов публичных слушаний подготовленную документацию по</w:t>
      </w:r>
      <w:r w:rsidR="00FD10C6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DC7D2D">
        <w:rPr>
          <w:rFonts w:ascii="Times New Roman" w:hAnsi="Times New Roman" w:cs="Times New Roman"/>
          <w:sz w:val="28"/>
          <w:szCs w:val="28"/>
        </w:rPr>
        <w:t>ю</w:t>
      </w:r>
      <w:r w:rsidR="00FD10C6">
        <w:rPr>
          <w:rFonts w:ascii="Times New Roman" w:hAnsi="Times New Roman" w:cs="Times New Roman"/>
          <w:sz w:val="28"/>
          <w:szCs w:val="28"/>
        </w:rPr>
        <w:t xml:space="preserve"> изменений в Правила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Красногорский сельсовет Красногорского района Алтайского края направить главе Красногорского</w:t>
      </w:r>
      <w:r w:rsidR="00DC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 края для вынесения</w:t>
      </w:r>
      <w:r w:rsidR="00C63500">
        <w:rPr>
          <w:rFonts w:ascii="Times New Roman" w:hAnsi="Times New Roman" w:cs="Times New Roman"/>
          <w:sz w:val="28"/>
          <w:szCs w:val="28"/>
        </w:rPr>
        <w:t xml:space="preserve"> на рассмотрение и принятия решения об утверждении Советом депутатов Красногорского сельсовета Красногорского района Алтайского края.</w:t>
      </w:r>
    </w:p>
    <w:p w:rsidR="00C63500" w:rsidRDefault="00C63500" w:rsidP="00DC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приложениями можно ознакомиться в Администрации Красногорского сельсовета по адресу: Алтайский край, Красногорский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расногорское, ул. Советская, 87.</w:t>
      </w:r>
    </w:p>
    <w:p w:rsidR="00C63500" w:rsidRDefault="00C63500" w:rsidP="00C63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2D" w:rsidRDefault="00DC7D2D" w:rsidP="00C63500">
      <w:pPr>
        <w:rPr>
          <w:rFonts w:ascii="Times New Roman" w:hAnsi="Times New Roman" w:cs="Times New Roman"/>
          <w:sz w:val="28"/>
          <w:szCs w:val="28"/>
        </w:rPr>
      </w:pPr>
    </w:p>
    <w:p w:rsid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  С.А.Кудрявцев</w:t>
      </w:r>
    </w:p>
    <w:p w:rsid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</w:p>
    <w:p w:rsidR="00C63500" w:rsidRPr="00C63500" w:rsidRDefault="00C63500" w:rsidP="00C6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</w:t>
      </w:r>
      <w:r w:rsidR="00FD10C6">
        <w:rPr>
          <w:rFonts w:ascii="Times New Roman" w:hAnsi="Times New Roman" w:cs="Times New Roman"/>
          <w:sz w:val="28"/>
          <w:szCs w:val="28"/>
        </w:rPr>
        <w:t>Л.В. Керн</w:t>
      </w:r>
    </w:p>
    <w:sectPr w:rsidR="00C63500" w:rsidRPr="00C63500" w:rsidSect="004E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878"/>
    <w:multiLevelType w:val="hybridMultilevel"/>
    <w:tmpl w:val="946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90"/>
    <w:rsid w:val="00487EBE"/>
    <w:rsid w:val="004D4390"/>
    <w:rsid w:val="004E0109"/>
    <w:rsid w:val="00521750"/>
    <w:rsid w:val="00946680"/>
    <w:rsid w:val="00AD2053"/>
    <w:rsid w:val="00B40D7E"/>
    <w:rsid w:val="00C63500"/>
    <w:rsid w:val="00DC7D2D"/>
    <w:rsid w:val="00FD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2024-10-21T05:07:00Z</cp:lastPrinted>
  <dcterms:created xsi:type="dcterms:W3CDTF">2024-10-21T05:39:00Z</dcterms:created>
  <dcterms:modified xsi:type="dcterms:W3CDTF">2024-10-21T06:09:00Z</dcterms:modified>
</cp:coreProperties>
</file>