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BD40B3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10</w:t>
      </w:r>
    </w:p>
    <w:p w:rsidR="00381FE2" w:rsidRPr="00381FE2" w:rsidRDefault="00BD40B3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Октябрь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</w:p>
    <w:p w:rsidR="00BD0A75" w:rsidRPr="00EE5166" w:rsidRDefault="00BD0A75" w:rsidP="00BD40B3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>Красногорский  Совет  депутатов</w:t>
      </w:r>
      <w:r w:rsidRPr="00EE5166">
        <w:rPr>
          <w:rFonts w:ascii="Times New Roman" w:hAnsi="Times New Roman" w:cs="Times New Roman"/>
        </w:rPr>
        <w:t>,</w:t>
      </w:r>
      <w:r w:rsidR="00BD40B3">
        <w:rPr>
          <w:rFonts w:ascii="Times New Roman" w:hAnsi="Times New Roman" w:cs="Times New Roman"/>
        </w:rPr>
        <w:t xml:space="preserve">   Красногорского сельсовета</w:t>
      </w:r>
      <w:r w:rsidRP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 xml:space="preserve"> Красногорского района </w:t>
      </w:r>
      <w:r w:rsidRPr="00EE5166">
        <w:rPr>
          <w:rFonts w:ascii="Times New Roman" w:hAnsi="Times New Roman" w:cs="Times New Roman"/>
        </w:rPr>
        <w:t>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>, с.Красногорское Красногорского района А</w:t>
      </w:r>
      <w:r w:rsidR="00BD40B3">
        <w:rPr>
          <w:rFonts w:ascii="Times New Roman" w:hAnsi="Times New Roman" w:cs="Times New Roman"/>
        </w:rPr>
        <w:t>лтайского края, ул.Советская, 87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BD40B3">
        <w:rPr>
          <w:rFonts w:ascii="Times New Roman" w:hAnsi="Times New Roman" w:cs="Times New Roman"/>
        </w:rPr>
        <w:t>31 октября</w:t>
      </w:r>
      <w:r w:rsidR="00987CBF">
        <w:rPr>
          <w:rFonts w:ascii="Times New Roman" w:hAnsi="Times New Roman" w:cs="Times New Roman"/>
        </w:rPr>
        <w:t xml:space="preserve"> 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</w:t>
      </w:r>
      <w:r w:rsidR="00BD40B3">
        <w:rPr>
          <w:rFonts w:ascii="Times New Roman" w:hAnsi="Times New Roman" w:cs="Times New Roman"/>
        </w:rPr>
        <w:t>инистрации Красногорского сельсовета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659500, с.Красногорское Красногорского района А</w:t>
      </w:r>
      <w:r w:rsidR="00BD40B3">
        <w:rPr>
          <w:rFonts w:ascii="Times New Roman" w:hAnsi="Times New Roman" w:cs="Times New Roman"/>
        </w:rPr>
        <w:t>лтайского края, ул.Советская, 87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987CB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F5538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54 от 02 октября 2024  Об утверждении нормативов финансовых затрат на капитальный ремонт, ремонт и содержание автомобильных дорог местного значения муниципального образования Красногорский сельсовет Красногорского района Алтайского края и правил расчета денежных затрат на содержание, ремонт и капитальный ремонт автомобильных дорог местного значения муниципального  образования Красногорский  сельсовет Красногорского района Алтайского края при определении размера ассигнований муниципального бюджета, предусматриваемых на эти цели</w:t>
            </w:r>
          </w:p>
        </w:tc>
        <w:tc>
          <w:tcPr>
            <w:tcW w:w="641" w:type="dxa"/>
          </w:tcPr>
          <w:p w:rsidR="00474A5E" w:rsidRDefault="00474A5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8D" w:rsidRDefault="00F5538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38D" w:rsidRDefault="00F5538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4F725E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CD10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(проект) № 56 от 03.10.2024  О назначении общественных обсуждений проекта программы профилактики рисков причинения вреда (ущерба) охраняемым  законом ценностям  в рамках муниципального контроля в сфере благоустройства на территории муниципального образования Красногорский сельсовет Красногорского района Алтайского края на 2025 год</w:t>
            </w:r>
          </w:p>
        </w:tc>
        <w:tc>
          <w:tcPr>
            <w:tcW w:w="641" w:type="dxa"/>
          </w:tcPr>
          <w:p w:rsidR="004E2CAE" w:rsidRDefault="004E2CA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5C" w:rsidRDefault="00CD10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F020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CD105C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58 от 09.10.2024 О увеличении с 01.10.2023г оплаты труда работников муниципальных учреждений всех типов.</w:t>
            </w:r>
          </w:p>
        </w:tc>
        <w:tc>
          <w:tcPr>
            <w:tcW w:w="641" w:type="dxa"/>
          </w:tcPr>
          <w:p w:rsidR="00BF0202" w:rsidRDefault="00BF020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5C" w:rsidRDefault="00CD10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49647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49647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111-р от 10.10.2024г  « Об увеличении с 01.10.2024  оплаты труда работников муниципальных учреждений всех типов (автономных, бюджетных, казенных), а также работников учреждений (организаций) финансируемых за счет  средств районного бюджета»</w:t>
            </w:r>
          </w:p>
        </w:tc>
        <w:tc>
          <w:tcPr>
            <w:tcW w:w="641" w:type="dxa"/>
          </w:tcPr>
          <w:p w:rsidR="009846EB" w:rsidRDefault="009846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0" w:rsidRDefault="0049647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96F" w:rsidTr="008A2B47">
        <w:tc>
          <w:tcPr>
            <w:tcW w:w="709" w:type="dxa"/>
            <w:vAlign w:val="center"/>
          </w:tcPr>
          <w:p w:rsidR="001D796F" w:rsidRDefault="001D796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1D796F" w:rsidRDefault="00D142D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F26F0">
              <w:rPr>
                <w:rFonts w:ascii="Times New Roman" w:hAnsi="Times New Roman" w:cs="Times New Roman"/>
                <w:sz w:val="24"/>
                <w:szCs w:val="24"/>
              </w:rPr>
              <w:t xml:space="preserve"> № 63 от 31.10.2024  О перемещении сметы бюджетной классификации на 4 квартал 2024год</w:t>
            </w:r>
          </w:p>
        </w:tc>
        <w:tc>
          <w:tcPr>
            <w:tcW w:w="641" w:type="dxa"/>
          </w:tcPr>
          <w:p w:rsidR="001D796F" w:rsidRDefault="004F26F0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96F" w:rsidTr="008A2B47">
        <w:tc>
          <w:tcPr>
            <w:tcW w:w="709" w:type="dxa"/>
            <w:vAlign w:val="center"/>
          </w:tcPr>
          <w:p w:rsidR="001D796F" w:rsidRDefault="004F26F0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1D796F" w:rsidRDefault="00330C5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64 от 31.10.2024  Об изменении сметы бюджетной классификации на 4 квартал 2024 года</w:t>
            </w:r>
          </w:p>
        </w:tc>
        <w:tc>
          <w:tcPr>
            <w:tcW w:w="641" w:type="dxa"/>
          </w:tcPr>
          <w:p w:rsidR="001D796F" w:rsidRDefault="00330C59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37FC"/>
    <w:rsid w:val="000165D1"/>
    <w:rsid w:val="000B47A6"/>
    <w:rsid w:val="00106DD2"/>
    <w:rsid w:val="001244F8"/>
    <w:rsid w:val="001A788B"/>
    <w:rsid w:val="001D796F"/>
    <w:rsid w:val="001E5F14"/>
    <w:rsid w:val="00224A6B"/>
    <w:rsid w:val="00325D0B"/>
    <w:rsid w:val="00330C59"/>
    <w:rsid w:val="00334963"/>
    <w:rsid w:val="00381FE2"/>
    <w:rsid w:val="003A4C39"/>
    <w:rsid w:val="003B6734"/>
    <w:rsid w:val="003E4ED3"/>
    <w:rsid w:val="00474A5E"/>
    <w:rsid w:val="00496470"/>
    <w:rsid w:val="004A13C8"/>
    <w:rsid w:val="004A21EF"/>
    <w:rsid w:val="004C2EC4"/>
    <w:rsid w:val="004D4999"/>
    <w:rsid w:val="004E2CAE"/>
    <w:rsid w:val="004E6225"/>
    <w:rsid w:val="004F26F0"/>
    <w:rsid w:val="004F725E"/>
    <w:rsid w:val="00514750"/>
    <w:rsid w:val="005E2AA7"/>
    <w:rsid w:val="005E3CED"/>
    <w:rsid w:val="00651558"/>
    <w:rsid w:val="0068525C"/>
    <w:rsid w:val="006C5F8E"/>
    <w:rsid w:val="00760E6B"/>
    <w:rsid w:val="0080004C"/>
    <w:rsid w:val="008878F5"/>
    <w:rsid w:val="008A2B47"/>
    <w:rsid w:val="009132A8"/>
    <w:rsid w:val="00955A54"/>
    <w:rsid w:val="009642C5"/>
    <w:rsid w:val="009846EB"/>
    <w:rsid w:val="00987CBF"/>
    <w:rsid w:val="00990429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84A0C"/>
    <w:rsid w:val="00B95855"/>
    <w:rsid w:val="00BA7BBE"/>
    <w:rsid w:val="00BB007F"/>
    <w:rsid w:val="00BD0A75"/>
    <w:rsid w:val="00BD40B3"/>
    <w:rsid w:val="00BD4224"/>
    <w:rsid w:val="00BF0202"/>
    <w:rsid w:val="00BF79A1"/>
    <w:rsid w:val="00C27023"/>
    <w:rsid w:val="00CC45C0"/>
    <w:rsid w:val="00CD105C"/>
    <w:rsid w:val="00D142DD"/>
    <w:rsid w:val="00DB3D06"/>
    <w:rsid w:val="00E53E64"/>
    <w:rsid w:val="00E80FF6"/>
    <w:rsid w:val="00E83142"/>
    <w:rsid w:val="00EE5166"/>
    <w:rsid w:val="00F049CE"/>
    <w:rsid w:val="00F33540"/>
    <w:rsid w:val="00F5332E"/>
    <w:rsid w:val="00F5538D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89</cp:revision>
  <dcterms:created xsi:type="dcterms:W3CDTF">2023-06-13T02:05:00Z</dcterms:created>
  <dcterms:modified xsi:type="dcterms:W3CDTF">2024-11-02T04:00:00Z</dcterms:modified>
</cp:coreProperties>
</file>