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AC" w:rsidRDefault="004D54AC" w:rsidP="004D54AC">
      <w:pPr>
        <w:widowControl w:val="0"/>
        <w:spacing w:after="0" w:line="360" w:lineRule="auto"/>
        <w:jc w:val="center"/>
        <w:rPr>
          <w:rFonts w:ascii="Times New Roman" w:hAnsi="Times New Roman"/>
          <w:b/>
          <w:spacing w:val="20"/>
          <w:sz w:val="28"/>
          <w:szCs w:val="28"/>
        </w:rPr>
      </w:pPr>
    </w:p>
    <w:p w:rsidR="004D54AC" w:rsidRDefault="004D54AC" w:rsidP="004D54AC">
      <w:pPr>
        <w:widowControl w:val="0"/>
        <w:spacing w:after="0" w:line="360" w:lineRule="auto"/>
        <w:jc w:val="center"/>
        <w:rPr>
          <w:rFonts w:ascii="Times New Roman" w:hAnsi="Times New Roman"/>
          <w:b/>
          <w:spacing w:val="20"/>
          <w:sz w:val="28"/>
          <w:szCs w:val="28"/>
        </w:rPr>
      </w:pPr>
    </w:p>
    <w:p w:rsidR="004D54AC" w:rsidRDefault="004D54AC" w:rsidP="004D54AC">
      <w:pPr>
        <w:widowControl w:val="0"/>
        <w:spacing w:after="0" w:line="360" w:lineRule="auto"/>
        <w:jc w:val="center"/>
        <w:rPr>
          <w:rFonts w:ascii="Times New Roman" w:hAnsi="Times New Roman"/>
          <w:b/>
          <w:spacing w:val="20"/>
          <w:sz w:val="28"/>
          <w:szCs w:val="28"/>
        </w:rPr>
      </w:pPr>
      <w:r>
        <w:rPr>
          <w:rFonts w:ascii="Times New Roman" w:hAnsi="Times New Roman"/>
          <w:b/>
          <w:spacing w:val="20"/>
          <w:sz w:val="28"/>
          <w:szCs w:val="28"/>
        </w:rPr>
        <w:t xml:space="preserve">АДМИНИСТРАЦИЯ КРАСНОГОРСКОГО СЕЛЬСОВЕТА </w:t>
      </w:r>
      <w:bookmarkStart w:id="0" w:name="_GoBack"/>
      <w:bookmarkEnd w:id="0"/>
      <w:r>
        <w:rPr>
          <w:rFonts w:ascii="Times New Roman" w:hAnsi="Times New Roman"/>
          <w:b/>
          <w:spacing w:val="20"/>
          <w:sz w:val="28"/>
          <w:szCs w:val="28"/>
        </w:rPr>
        <w:t>КРАСНОГОРСКОГО РАЙОНА АЛТАЙСКОГО КРАЯ</w:t>
      </w:r>
    </w:p>
    <w:p w:rsidR="004D54AC" w:rsidRDefault="004D54AC" w:rsidP="004D54AC">
      <w:pPr>
        <w:widowControl w:val="0"/>
        <w:spacing w:after="0" w:line="360" w:lineRule="auto"/>
        <w:jc w:val="center"/>
        <w:rPr>
          <w:rFonts w:ascii="Times New Roman" w:hAnsi="Times New Roman"/>
          <w:b/>
          <w:spacing w:val="20"/>
          <w:sz w:val="28"/>
          <w:szCs w:val="28"/>
        </w:rPr>
      </w:pPr>
    </w:p>
    <w:p w:rsidR="004D54AC" w:rsidRPr="00CB4E61" w:rsidRDefault="004D54AC" w:rsidP="004D54AC">
      <w:pPr>
        <w:widowControl w:val="0"/>
        <w:spacing w:after="0" w:line="360" w:lineRule="auto"/>
        <w:jc w:val="center"/>
        <w:rPr>
          <w:rFonts w:ascii="Times New Roman" w:hAnsi="Times New Roman"/>
          <w:b/>
          <w:spacing w:val="20"/>
          <w:sz w:val="28"/>
          <w:szCs w:val="28"/>
        </w:rPr>
      </w:pPr>
      <w:r w:rsidRPr="00CB4E61">
        <w:rPr>
          <w:rFonts w:ascii="Times New Roman" w:hAnsi="Times New Roman"/>
          <w:b/>
          <w:spacing w:val="20"/>
          <w:sz w:val="28"/>
          <w:szCs w:val="28"/>
        </w:rPr>
        <w:t>Постановление</w:t>
      </w:r>
    </w:p>
    <w:p w:rsidR="004D54AC" w:rsidRPr="006174D7" w:rsidRDefault="004D54AC" w:rsidP="004D54AC">
      <w:pPr>
        <w:widowControl w:val="0"/>
        <w:spacing w:after="0" w:line="360" w:lineRule="auto"/>
        <w:rPr>
          <w:rFonts w:ascii="Times New Roman" w:hAnsi="Times New Roman"/>
          <w:spacing w:val="20"/>
          <w:sz w:val="24"/>
          <w:szCs w:val="24"/>
        </w:rPr>
      </w:pPr>
    </w:p>
    <w:p w:rsidR="004D54AC" w:rsidRPr="004D54AC" w:rsidRDefault="004D54AC" w:rsidP="004D54AC">
      <w:pPr>
        <w:widowControl w:val="0"/>
        <w:spacing w:after="0" w:line="240" w:lineRule="auto"/>
        <w:rPr>
          <w:rFonts w:ascii="Times New Roman" w:hAnsi="Times New Roman"/>
          <w:sz w:val="24"/>
          <w:szCs w:val="24"/>
        </w:rPr>
      </w:pPr>
      <w:r w:rsidRPr="004D54AC">
        <w:rPr>
          <w:rFonts w:ascii="Times New Roman" w:hAnsi="Times New Roman"/>
          <w:sz w:val="24"/>
          <w:szCs w:val="24"/>
        </w:rPr>
        <w:t xml:space="preserve">от   </w:t>
      </w:r>
      <w:r w:rsidR="00AE7229">
        <w:rPr>
          <w:rFonts w:ascii="Times New Roman" w:hAnsi="Times New Roman"/>
          <w:sz w:val="24"/>
          <w:szCs w:val="24"/>
        </w:rPr>
        <w:t>20.12.2022</w:t>
      </w:r>
      <w:r w:rsidRPr="004D54AC">
        <w:rPr>
          <w:rFonts w:ascii="Times New Roman" w:hAnsi="Times New Roman"/>
          <w:sz w:val="24"/>
          <w:szCs w:val="24"/>
        </w:rPr>
        <w:t xml:space="preserve"> г.                                                             </w:t>
      </w:r>
      <w:r w:rsidR="00AE7229">
        <w:rPr>
          <w:rFonts w:ascii="Times New Roman" w:hAnsi="Times New Roman"/>
          <w:sz w:val="24"/>
          <w:szCs w:val="24"/>
        </w:rPr>
        <w:t xml:space="preserve">                           №  81</w:t>
      </w:r>
    </w:p>
    <w:p w:rsidR="004D54AC" w:rsidRPr="004D54AC" w:rsidRDefault="004D54AC" w:rsidP="004D54AC">
      <w:pPr>
        <w:spacing w:after="0" w:line="240" w:lineRule="auto"/>
        <w:ind w:right="4818"/>
        <w:jc w:val="both"/>
        <w:rPr>
          <w:rFonts w:ascii="Times New Roman" w:hAnsi="Times New Roman"/>
          <w:bCs/>
          <w:sz w:val="24"/>
          <w:szCs w:val="24"/>
        </w:rPr>
      </w:pPr>
    </w:p>
    <w:p w:rsidR="004D54AC" w:rsidRPr="000B421F" w:rsidRDefault="00AE7229" w:rsidP="004D54AC">
      <w:pPr>
        <w:pStyle w:val="a3"/>
        <w:ind w:right="4962"/>
        <w:jc w:val="both"/>
        <w:rPr>
          <w:rFonts w:ascii="Times New Roman" w:hAnsi="Times New Roman"/>
          <w:sz w:val="28"/>
          <w:szCs w:val="28"/>
        </w:rPr>
      </w:pPr>
      <w:r w:rsidRPr="000B421F">
        <w:rPr>
          <w:rFonts w:ascii="Times New Roman" w:hAnsi="Times New Roman"/>
          <w:sz w:val="28"/>
          <w:szCs w:val="28"/>
        </w:rPr>
        <w:t>О внесении изменений в Перечень</w:t>
      </w:r>
      <w:r w:rsidR="004D54AC" w:rsidRPr="000B421F">
        <w:rPr>
          <w:rFonts w:ascii="Times New Roman" w:hAnsi="Times New Roman"/>
          <w:sz w:val="28"/>
          <w:szCs w:val="28"/>
        </w:rPr>
        <w:t xml:space="preserve"> информации о деятельности муниципального образования,</w:t>
      </w:r>
      <w:r w:rsidR="000B421F" w:rsidRPr="000B421F">
        <w:rPr>
          <w:rFonts w:ascii="Times New Roman" w:hAnsi="Times New Roman"/>
          <w:sz w:val="28"/>
          <w:szCs w:val="28"/>
        </w:rPr>
        <w:t xml:space="preserve"> </w:t>
      </w:r>
      <w:r w:rsidRPr="000B421F">
        <w:rPr>
          <w:rFonts w:ascii="Times New Roman" w:hAnsi="Times New Roman"/>
          <w:sz w:val="28"/>
          <w:szCs w:val="28"/>
        </w:rPr>
        <w:t>Красногорский сельсовет Красногорского района Алтайского края</w:t>
      </w:r>
      <w:r w:rsidR="0065353E" w:rsidRPr="000B421F">
        <w:rPr>
          <w:rFonts w:ascii="Times New Roman" w:hAnsi="Times New Roman"/>
          <w:sz w:val="28"/>
          <w:szCs w:val="28"/>
        </w:rPr>
        <w:t xml:space="preserve">, </w:t>
      </w:r>
      <w:r w:rsidR="004D54AC" w:rsidRPr="000B421F">
        <w:rPr>
          <w:rFonts w:ascii="Times New Roman" w:hAnsi="Times New Roman"/>
          <w:sz w:val="28"/>
          <w:szCs w:val="28"/>
        </w:rPr>
        <w:t>размещаемой в информационн</w:t>
      </w:r>
      <w:proofErr w:type="gramStart"/>
      <w:r w:rsidR="004D54AC" w:rsidRPr="000B421F">
        <w:rPr>
          <w:rFonts w:ascii="Times New Roman" w:hAnsi="Times New Roman"/>
          <w:sz w:val="28"/>
          <w:szCs w:val="28"/>
        </w:rPr>
        <w:t>о-</w:t>
      </w:r>
      <w:proofErr w:type="gramEnd"/>
      <w:r w:rsidR="004D54AC" w:rsidRPr="000B421F">
        <w:rPr>
          <w:rFonts w:ascii="Times New Roman" w:hAnsi="Times New Roman"/>
          <w:sz w:val="28"/>
          <w:szCs w:val="28"/>
        </w:rPr>
        <w:t xml:space="preserve"> телекоммуникационной сети «Интернет»</w:t>
      </w:r>
      <w:r w:rsidR="0065353E" w:rsidRPr="000B421F">
        <w:rPr>
          <w:rFonts w:ascii="Times New Roman" w:hAnsi="Times New Roman"/>
          <w:sz w:val="28"/>
          <w:szCs w:val="28"/>
        </w:rPr>
        <w:t>,  утвержденный постановлением Администрации Красногорского сельсовета Красногорского района Алтайского края от 11.06.2021г № 38</w:t>
      </w:r>
    </w:p>
    <w:p w:rsidR="004D54AC" w:rsidRPr="000B421F" w:rsidRDefault="004D54AC" w:rsidP="004D54AC">
      <w:pPr>
        <w:pStyle w:val="a3"/>
        <w:jc w:val="both"/>
        <w:rPr>
          <w:rFonts w:ascii="Times New Roman" w:hAnsi="Times New Roman"/>
          <w:sz w:val="28"/>
          <w:szCs w:val="28"/>
        </w:rPr>
      </w:pPr>
      <w:r w:rsidRPr="000B421F">
        <w:rPr>
          <w:rFonts w:ascii="Times New Roman" w:hAnsi="Times New Roman"/>
          <w:sz w:val="28"/>
          <w:szCs w:val="28"/>
        </w:rPr>
        <w:t xml:space="preserve"> </w:t>
      </w:r>
    </w:p>
    <w:p w:rsidR="0065353E" w:rsidRPr="000B421F" w:rsidRDefault="0065353E" w:rsidP="004D54AC">
      <w:pPr>
        <w:pStyle w:val="a3"/>
        <w:ind w:firstLine="660"/>
        <w:jc w:val="both"/>
        <w:rPr>
          <w:rFonts w:ascii="Times New Roman" w:hAnsi="Times New Roman"/>
          <w:sz w:val="28"/>
          <w:szCs w:val="28"/>
        </w:rPr>
      </w:pPr>
      <w:r w:rsidRPr="000B421F">
        <w:rPr>
          <w:rFonts w:ascii="Times New Roman" w:hAnsi="Times New Roman"/>
          <w:sz w:val="28"/>
          <w:szCs w:val="28"/>
        </w:rPr>
        <w:t>В связи с внесением изменений в  Федеральный закон</w:t>
      </w:r>
      <w:r w:rsidR="004D54AC" w:rsidRPr="000B421F">
        <w:rPr>
          <w:rFonts w:ascii="Times New Roman" w:hAnsi="Times New Roman"/>
          <w:sz w:val="28"/>
          <w:szCs w:val="28"/>
        </w:rPr>
        <w:t xml:space="preserve"> от </w:t>
      </w:r>
      <w:r w:rsidRPr="000B421F">
        <w:rPr>
          <w:rFonts w:ascii="Times New Roman" w:hAnsi="Times New Roman"/>
          <w:sz w:val="28"/>
          <w:szCs w:val="28"/>
        </w:rPr>
        <w:t>09.02.2009</w:t>
      </w:r>
      <w:r w:rsidR="004D54AC" w:rsidRPr="000B421F">
        <w:rPr>
          <w:rFonts w:ascii="Times New Roman" w:hAnsi="Times New Roman"/>
          <w:sz w:val="28"/>
          <w:szCs w:val="28"/>
        </w:rPr>
        <w:t xml:space="preserve"> № 8-ФЗ «Об обеспечении доступа к информации о деятельности государственных органов и органов местного самоуправления»,</w:t>
      </w:r>
      <w:r w:rsidRPr="000B421F">
        <w:rPr>
          <w:rFonts w:ascii="Times New Roman" w:hAnsi="Times New Roman"/>
          <w:sz w:val="28"/>
          <w:szCs w:val="28"/>
        </w:rPr>
        <w:t xml:space="preserve"> Федеральным законом от 14.07.2022 № 270-ФЗ</w:t>
      </w:r>
    </w:p>
    <w:p w:rsidR="004D54AC" w:rsidRPr="000B421F" w:rsidRDefault="0065353E" w:rsidP="004D54AC">
      <w:pPr>
        <w:pStyle w:val="a3"/>
        <w:ind w:firstLine="660"/>
        <w:jc w:val="both"/>
        <w:rPr>
          <w:rFonts w:ascii="Times New Roman" w:hAnsi="Times New Roman"/>
          <w:sz w:val="28"/>
          <w:szCs w:val="28"/>
        </w:rPr>
      </w:pPr>
      <w:r w:rsidRPr="000B421F">
        <w:rPr>
          <w:rFonts w:ascii="Times New Roman" w:hAnsi="Times New Roman"/>
          <w:sz w:val="28"/>
          <w:szCs w:val="28"/>
        </w:rPr>
        <w:t>, вступившим в зак</w:t>
      </w:r>
      <w:r w:rsidR="000B421F" w:rsidRPr="000B421F">
        <w:rPr>
          <w:rFonts w:ascii="Times New Roman" w:hAnsi="Times New Roman"/>
          <w:sz w:val="28"/>
          <w:szCs w:val="28"/>
        </w:rPr>
        <w:t>онную силу с 01.12.2022года руко</w:t>
      </w:r>
      <w:r w:rsidRPr="000B421F">
        <w:rPr>
          <w:rFonts w:ascii="Times New Roman" w:hAnsi="Times New Roman"/>
          <w:sz w:val="28"/>
          <w:szCs w:val="28"/>
        </w:rPr>
        <w:t>водствуясь</w:t>
      </w:r>
      <w:r w:rsidR="004D54AC" w:rsidRPr="000B421F">
        <w:rPr>
          <w:rFonts w:ascii="Times New Roman" w:hAnsi="Times New Roman"/>
          <w:sz w:val="28"/>
          <w:szCs w:val="28"/>
        </w:rPr>
        <w:t xml:space="preserve"> </w:t>
      </w:r>
      <w:hyperlink r:id="rId5" w:history="1">
        <w:r w:rsidR="004D54AC" w:rsidRPr="000B421F">
          <w:rPr>
            <w:rStyle w:val="a4"/>
            <w:rFonts w:ascii="Times New Roman" w:hAnsi="Times New Roman"/>
            <w:sz w:val="28"/>
            <w:szCs w:val="28"/>
          </w:rPr>
          <w:t>Уставом</w:t>
        </w:r>
      </w:hyperlink>
      <w:r w:rsidRPr="000B421F">
        <w:rPr>
          <w:rFonts w:ascii="Times New Roman" w:hAnsi="Times New Roman"/>
          <w:sz w:val="28"/>
          <w:szCs w:val="28"/>
        </w:rPr>
        <w:t xml:space="preserve"> муниципального образования Красногорский сельсовет Красногорского района Алтайского края</w:t>
      </w:r>
      <w:proofErr w:type="gramStart"/>
      <w:r w:rsidRPr="000B421F">
        <w:rPr>
          <w:rFonts w:ascii="Times New Roman" w:hAnsi="Times New Roman"/>
          <w:sz w:val="28"/>
          <w:szCs w:val="28"/>
        </w:rPr>
        <w:t xml:space="preserve"> ,</w:t>
      </w:r>
      <w:proofErr w:type="gramEnd"/>
      <w:r w:rsidRPr="000B421F">
        <w:rPr>
          <w:rFonts w:ascii="Times New Roman" w:hAnsi="Times New Roman"/>
          <w:sz w:val="28"/>
          <w:szCs w:val="28"/>
        </w:rPr>
        <w:t xml:space="preserve">  </w:t>
      </w:r>
      <w:r w:rsidR="004D54AC" w:rsidRPr="000B421F">
        <w:rPr>
          <w:rFonts w:ascii="Times New Roman" w:hAnsi="Times New Roman"/>
          <w:sz w:val="28"/>
          <w:szCs w:val="28"/>
        </w:rPr>
        <w:t>постановляю:</w:t>
      </w:r>
    </w:p>
    <w:p w:rsidR="004D54AC" w:rsidRPr="000B421F" w:rsidRDefault="004D54AC" w:rsidP="004D54AC">
      <w:pPr>
        <w:pStyle w:val="a3"/>
        <w:ind w:firstLine="660"/>
        <w:jc w:val="both"/>
        <w:rPr>
          <w:rFonts w:ascii="Times New Roman" w:hAnsi="Times New Roman"/>
          <w:sz w:val="28"/>
          <w:szCs w:val="28"/>
        </w:rPr>
      </w:pPr>
    </w:p>
    <w:p w:rsidR="004D54AC" w:rsidRPr="000B421F" w:rsidRDefault="0065353E" w:rsidP="004D54AC">
      <w:pPr>
        <w:pStyle w:val="a3"/>
        <w:ind w:firstLine="658"/>
        <w:jc w:val="both"/>
        <w:rPr>
          <w:rFonts w:ascii="Times New Roman" w:hAnsi="Times New Roman"/>
          <w:sz w:val="28"/>
          <w:szCs w:val="28"/>
        </w:rPr>
      </w:pPr>
      <w:r w:rsidRPr="000B421F">
        <w:rPr>
          <w:rFonts w:ascii="Times New Roman" w:hAnsi="Times New Roman"/>
          <w:sz w:val="28"/>
          <w:szCs w:val="28"/>
        </w:rPr>
        <w:t xml:space="preserve">1.  Внести  в </w:t>
      </w:r>
      <w:r w:rsidR="004D54AC" w:rsidRPr="000B421F">
        <w:rPr>
          <w:rFonts w:ascii="Times New Roman" w:hAnsi="Times New Roman"/>
          <w:sz w:val="28"/>
          <w:szCs w:val="28"/>
        </w:rPr>
        <w:t xml:space="preserve"> Перечень информации о деятельности муниципального образования</w:t>
      </w:r>
      <w:r w:rsidRPr="000B421F">
        <w:rPr>
          <w:rFonts w:ascii="Times New Roman" w:hAnsi="Times New Roman"/>
          <w:sz w:val="28"/>
          <w:szCs w:val="28"/>
        </w:rPr>
        <w:t xml:space="preserve"> Красногорский сельсовет Красногорского района Алтайского края</w:t>
      </w:r>
      <w:r w:rsidR="004D54AC" w:rsidRPr="000B421F">
        <w:rPr>
          <w:rFonts w:ascii="Times New Roman" w:hAnsi="Times New Roman"/>
          <w:sz w:val="28"/>
          <w:szCs w:val="28"/>
        </w:rPr>
        <w:t xml:space="preserve">, размещаемой в информационно-телекоммуникационной сети «Интернет» </w:t>
      </w:r>
      <w:r w:rsidRPr="000B421F">
        <w:rPr>
          <w:rFonts w:ascii="Times New Roman" w:hAnsi="Times New Roman"/>
          <w:sz w:val="28"/>
          <w:szCs w:val="28"/>
        </w:rPr>
        <w:t>утвержд</w:t>
      </w:r>
      <w:r w:rsidR="003125C9" w:rsidRPr="000B421F">
        <w:rPr>
          <w:rFonts w:ascii="Times New Roman" w:hAnsi="Times New Roman"/>
          <w:sz w:val="28"/>
          <w:szCs w:val="28"/>
        </w:rPr>
        <w:t>енный постановлением Администра</w:t>
      </w:r>
      <w:r w:rsidRPr="000B421F">
        <w:rPr>
          <w:rFonts w:ascii="Times New Roman" w:hAnsi="Times New Roman"/>
          <w:sz w:val="28"/>
          <w:szCs w:val="28"/>
        </w:rPr>
        <w:t>ции Красногорского сельсовета Красногорского района Алтайского края от 11.06.2021г № 38  следующие изменения:</w:t>
      </w:r>
    </w:p>
    <w:p w:rsidR="0065353E" w:rsidRPr="000B421F" w:rsidRDefault="0065353E" w:rsidP="004D54AC">
      <w:pPr>
        <w:pStyle w:val="a3"/>
        <w:ind w:firstLine="658"/>
        <w:jc w:val="both"/>
        <w:rPr>
          <w:rFonts w:ascii="Times New Roman" w:hAnsi="Times New Roman"/>
          <w:sz w:val="28"/>
          <w:szCs w:val="28"/>
        </w:rPr>
      </w:pPr>
      <w:proofErr w:type="gramStart"/>
      <w:r w:rsidRPr="000B421F">
        <w:rPr>
          <w:rFonts w:ascii="Times New Roman" w:hAnsi="Times New Roman"/>
          <w:sz w:val="28"/>
          <w:szCs w:val="28"/>
        </w:rPr>
        <w:t xml:space="preserve">1) подпункт г) пункта 1 изложить в новой редакции </w:t>
      </w:r>
      <w:r w:rsidR="00D53429" w:rsidRPr="000B421F">
        <w:rPr>
          <w:rFonts w:ascii="Times New Roman" w:hAnsi="Times New Roman"/>
          <w:sz w:val="28"/>
          <w:szCs w:val="28"/>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w:t>
      </w:r>
      <w:r w:rsidR="00D53429" w:rsidRPr="000B421F">
        <w:rPr>
          <w:rFonts w:ascii="Times New Roman" w:hAnsi="Times New Roman"/>
          <w:sz w:val="28"/>
          <w:szCs w:val="28"/>
        </w:rPr>
        <w:lastRenderedPageBreak/>
        <w:t>страницах подведомственных организаций (при наличии) с электронными адресами официальных сайтов и указанными  данных страниц в сети «Интернет»;»</w:t>
      </w:r>
      <w:proofErr w:type="gramEnd"/>
    </w:p>
    <w:p w:rsidR="00D53429" w:rsidRPr="000B421F" w:rsidRDefault="00D53429" w:rsidP="004D54AC">
      <w:pPr>
        <w:pStyle w:val="a3"/>
        <w:ind w:firstLine="658"/>
        <w:jc w:val="both"/>
        <w:rPr>
          <w:rFonts w:ascii="Times New Roman" w:hAnsi="Times New Roman"/>
          <w:sz w:val="28"/>
          <w:szCs w:val="28"/>
        </w:rPr>
      </w:pPr>
      <w:r w:rsidRPr="000B421F">
        <w:rPr>
          <w:rFonts w:ascii="Times New Roman" w:hAnsi="Times New Roman"/>
          <w:sz w:val="28"/>
          <w:szCs w:val="28"/>
        </w:rPr>
        <w:t>2) дополнить подпунктами з)</w:t>
      </w:r>
      <w:proofErr w:type="gramStart"/>
      <w:r w:rsidRPr="000B421F">
        <w:rPr>
          <w:rFonts w:ascii="Times New Roman" w:hAnsi="Times New Roman"/>
          <w:sz w:val="28"/>
          <w:szCs w:val="28"/>
        </w:rPr>
        <w:t>,и</w:t>
      </w:r>
      <w:proofErr w:type="gramEnd"/>
      <w:r w:rsidRPr="000B421F">
        <w:rPr>
          <w:rFonts w:ascii="Times New Roman" w:hAnsi="Times New Roman"/>
          <w:sz w:val="28"/>
          <w:szCs w:val="28"/>
        </w:rPr>
        <w:t>), к)</w:t>
      </w:r>
    </w:p>
    <w:p w:rsidR="00D53429" w:rsidRPr="000B421F" w:rsidRDefault="00D53429" w:rsidP="004D54AC">
      <w:pPr>
        <w:pStyle w:val="a3"/>
        <w:ind w:firstLine="658"/>
        <w:jc w:val="both"/>
        <w:rPr>
          <w:rFonts w:ascii="Times New Roman" w:hAnsi="Times New Roman"/>
          <w:sz w:val="28"/>
          <w:szCs w:val="28"/>
        </w:rPr>
      </w:pPr>
      <w:r w:rsidRPr="000B421F">
        <w:rPr>
          <w:rFonts w:ascii="Times New Roman" w:hAnsi="Times New Roman"/>
          <w:sz w:val="28"/>
          <w:szCs w:val="28"/>
        </w:rPr>
        <w:t>«з)  информация об официальных страницах органа местного самоуправления (при наличии) с указателями данных страниц в сети «Интернет»;</w:t>
      </w:r>
    </w:p>
    <w:p w:rsidR="003F2EC5" w:rsidRPr="000B421F" w:rsidRDefault="00D53429" w:rsidP="004D54AC">
      <w:pPr>
        <w:pStyle w:val="a3"/>
        <w:ind w:firstLine="658"/>
        <w:jc w:val="both"/>
        <w:rPr>
          <w:rFonts w:ascii="Times New Roman" w:hAnsi="Times New Roman"/>
          <w:sz w:val="28"/>
          <w:szCs w:val="28"/>
        </w:rPr>
      </w:pPr>
      <w:proofErr w:type="gramStart"/>
      <w:r w:rsidRPr="000B421F">
        <w:rPr>
          <w:rFonts w:ascii="Times New Roman" w:hAnsi="Times New Roman"/>
          <w:sz w:val="28"/>
          <w:szCs w:val="28"/>
        </w:rPr>
        <w:t xml:space="preserve">и)  информация о проводимых органом местного </w:t>
      </w:r>
      <w:proofErr w:type="spellStart"/>
      <w:r w:rsidRPr="000B421F">
        <w:rPr>
          <w:rFonts w:ascii="Times New Roman" w:hAnsi="Times New Roman"/>
          <w:sz w:val="28"/>
          <w:szCs w:val="28"/>
        </w:rPr>
        <w:t>самоуправлдения</w:t>
      </w:r>
      <w:proofErr w:type="spellEnd"/>
      <w:r w:rsidRPr="000B421F">
        <w:rPr>
          <w:rFonts w:ascii="Times New Roman" w:hAnsi="Times New Roman"/>
          <w:sz w:val="28"/>
          <w:szCs w:val="28"/>
        </w:rPr>
        <w:t xml:space="preserve">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w:t>
      </w:r>
      <w:proofErr w:type="gramEnd"/>
    </w:p>
    <w:p w:rsidR="00D53429" w:rsidRPr="000B421F" w:rsidRDefault="00D53429" w:rsidP="004D54AC">
      <w:pPr>
        <w:pStyle w:val="a3"/>
        <w:ind w:firstLine="658"/>
        <w:jc w:val="both"/>
        <w:rPr>
          <w:rFonts w:ascii="Times New Roman" w:hAnsi="Times New Roman"/>
          <w:sz w:val="28"/>
          <w:szCs w:val="28"/>
        </w:rPr>
      </w:pPr>
      <w:r w:rsidRPr="000B421F">
        <w:rPr>
          <w:rFonts w:ascii="Times New Roman" w:hAnsi="Times New Roman"/>
          <w:sz w:val="28"/>
          <w:szCs w:val="28"/>
        </w:rPr>
        <w:t>обсуждений, а также информацию о способах направления гражданами (физическими лицами) своих предложений в электронной форме;</w:t>
      </w:r>
    </w:p>
    <w:p w:rsidR="00445C30" w:rsidRPr="000B421F" w:rsidRDefault="00445C30" w:rsidP="004D54AC">
      <w:pPr>
        <w:pStyle w:val="a3"/>
        <w:ind w:firstLine="658"/>
        <w:jc w:val="both"/>
        <w:rPr>
          <w:rFonts w:ascii="Times New Roman" w:hAnsi="Times New Roman"/>
          <w:sz w:val="28"/>
          <w:szCs w:val="28"/>
        </w:rPr>
      </w:pPr>
      <w:r w:rsidRPr="000B421F">
        <w:rPr>
          <w:rFonts w:ascii="Times New Roman" w:hAnsi="Times New Roman"/>
          <w:sz w:val="28"/>
          <w:szCs w:val="28"/>
        </w:rPr>
        <w:t>к)   информация о проводимых органом  местного самоуправления публичных слушаниях и общественных обсуждениях с использованием  Единого портала»;</w:t>
      </w:r>
    </w:p>
    <w:p w:rsidR="00B16112" w:rsidRPr="000B421F" w:rsidRDefault="00B16112" w:rsidP="004D54AC">
      <w:pPr>
        <w:pStyle w:val="a3"/>
        <w:ind w:firstLine="658"/>
        <w:jc w:val="both"/>
        <w:rPr>
          <w:rFonts w:ascii="Times New Roman" w:hAnsi="Times New Roman"/>
          <w:sz w:val="28"/>
          <w:szCs w:val="28"/>
        </w:rPr>
      </w:pPr>
      <w:r w:rsidRPr="000B421F">
        <w:rPr>
          <w:rFonts w:ascii="Times New Roman" w:hAnsi="Times New Roman"/>
          <w:sz w:val="28"/>
          <w:szCs w:val="28"/>
        </w:rPr>
        <w:t>3) пункт 5) изложить в новой редакции  «5) информация о  результатах проверок,  проведенных  в органе местного самоуправления, подведомственных организациях</w:t>
      </w:r>
      <w:proofErr w:type="gramStart"/>
      <w:r w:rsidRPr="000B421F">
        <w:rPr>
          <w:rFonts w:ascii="Times New Roman" w:hAnsi="Times New Roman"/>
          <w:sz w:val="28"/>
          <w:szCs w:val="28"/>
        </w:rPr>
        <w:t>;»</w:t>
      </w:r>
      <w:proofErr w:type="gramEnd"/>
    </w:p>
    <w:p w:rsidR="00B16112" w:rsidRPr="000B421F" w:rsidRDefault="00B16112" w:rsidP="004D54AC">
      <w:pPr>
        <w:pStyle w:val="a3"/>
        <w:ind w:firstLine="658"/>
        <w:jc w:val="both"/>
        <w:rPr>
          <w:rFonts w:ascii="Times New Roman" w:hAnsi="Times New Roman"/>
          <w:sz w:val="28"/>
          <w:szCs w:val="28"/>
        </w:rPr>
      </w:pPr>
      <w:r w:rsidRPr="000B421F">
        <w:rPr>
          <w:rFonts w:ascii="Times New Roman" w:hAnsi="Times New Roman"/>
          <w:sz w:val="28"/>
          <w:szCs w:val="28"/>
        </w:rPr>
        <w:t>4) пункт  6) изложить в новой редакции «6) тексты и (или) видеозаписи официальных выступлений и заявлений руководителей и  заместителей руководителей органа местного самоуправления</w:t>
      </w:r>
      <w:proofErr w:type="gramStart"/>
      <w:r w:rsidRPr="000B421F">
        <w:rPr>
          <w:rFonts w:ascii="Times New Roman" w:hAnsi="Times New Roman"/>
          <w:sz w:val="28"/>
          <w:szCs w:val="28"/>
        </w:rPr>
        <w:t>;»</w:t>
      </w:r>
      <w:proofErr w:type="gramEnd"/>
    </w:p>
    <w:p w:rsidR="00B16112" w:rsidRPr="000B421F" w:rsidRDefault="00B16112" w:rsidP="004D54AC">
      <w:pPr>
        <w:pStyle w:val="a3"/>
        <w:ind w:firstLine="658"/>
        <w:jc w:val="both"/>
        <w:rPr>
          <w:rFonts w:ascii="Times New Roman" w:hAnsi="Times New Roman"/>
          <w:sz w:val="28"/>
          <w:szCs w:val="28"/>
        </w:rPr>
      </w:pPr>
      <w:proofErr w:type="gramStart"/>
      <w:r w:rsidRPr="000B421F">
        <w:rPr>
          <w:rFonts w:ascii="Times New Roman" w:hAnsi="Times New Roman"/>
          <w:sz w:val="28"/>
          <w:szCs w:val="28"/>
        </w:rPr>
        <w:t>5) добавить пункты 11),12)</w:t>
      </w:r>
      <w:proofErr w:type="gramEnd"/>
    </w:p>
    <w:p w:rsidR="00B16112" w:rsidRPr="000B421F" w:rsidRDefault="00B16112" w:rsidP="00B16112">
      <w:pPr>
        <w:pStyle w:val="a3"/>
        <w:ind w:firstLine="658"/>
        <w:jc w:val="both"/>
        <w:rPr>
          <w:rFonts w:ascii="Times New Roman" w:hAnsi="Times New Roman"/>
          <w:sz w:val="28"/>
          <w:szCs w:val="28"/>
        </w:rPr>
      </w:pPr>
      <w:r w:rsidRPr="000B421F">
        <w:rPr>
          <w:rFonts w:ascii="Times New Roman" w:hAnsi="Times New Roman"/>
          <w:sz w:val="28"/>
          <w:szCs w:val="28"/>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B16112" w:rsidRPr="000B421F" w:rsidRDefault="00B16112" w:rsidP="004D54AC">
      <w:pPr>
        <w:pStyle w:val="a3"/>
        <w:ind w:firstLine="658"/>
        <w:jc w:val="both"/>
        <w:rPr>
          <w:rFonts w:ascii="Times New Roman" w:hAnsi="Times New Roman"/>
          <w:sz w:val="28"/>
          <w:szCs w:val="28"/>
        </w:rPr>
      </w:pPr>
      <w:r w:rsidRPr="000B421F">
        <w:rPr>
          <w:rFonts w:ascii="Times New Roman" w:hAnsi="Times New Roman"/>
          <w:sz w:val="28"/>
          <w:szCs w:val="28"/>
        </w:rPr>
        <w:t>1) общую информацию о подведомственной организации, в том числе:</w:t>
      </w:r>
    </w:p>
    <w:p w:rsidR="00B16112" w:rsidRPr="000B421F" w:rsidRDefault="00B16112" w:rsidP="004D54AC">
      <w:pPr>
        <w:pStyle w:val="a3"/>
        <w:ind w:firstLine="658"/>
        <w:jc w:val="both"/>
        <w:rPr>
          <w:rFonts w:ascii="Times New Roman" w:hAnsi="Times New Roman"/>
          <w:sz w:val="28"/>
          <w:szCs w:val="28"/>
        </w:rPr>
      </w:pPr>
      <w:r w:rsidRPr="000B421F">
        <w:rPr>
          <w:rFonts w:ascii="Times New Roman" w:hAnsi="Times New Roman"/>
          <w:sz w:val="28"/>
          <w:szCs w:val="28"/>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3125C9" w:rsidRPr="000B421F" w:rsidRDefault="003125C9" w:rsidP="004D54AC">
      <w:pPr>
        <w:pStyle w:val="a3"/>
        <w:ind w:firstLine="658"/>
        <w:jc w:val="both"/>
        <w:rPr>
          <w:rFonts w:ascii="Times New Roman" w:hAnsi="Times New Roman"/>
          <w:sz w:val="28"/>
          <w:szCs w:val="28"/>
        </w:rPr>
      </w:pPr>
      <w:r w:rsidRPr="000B421F">
        <w:rPr>
          <w:rFonts w:ascii="Times New Roman" w:hAnsi="Times New Roman"/>
          <w:sz w:val="28"/>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3125C9" w:rsidRPr="000B421F" w:rsidRDefault="003125C9" w:rsidP="004D54AC">
      <w:pPr>
        <w:pStyle w:val="a3"/>
        <w:ind w:firstLine="658"/>
        <w:jc w:val="both"/>
        <w:rPr>
          <w:rFonts w:ascii="Times New Roman" w:hAnsi="Times New Roman"/>
          <w:sz w:val="28"/>
          <w:szCs w:val="28"/>
        </w:rPr>
      </w:pPr>
      <w:r w:rsidRPr="000B421F">
        <w:rPr>
          <w:rFonts w:ascii="Times New Roman" w:hAnsi="Times New Roman"/>
          <w:sz w:val="28"/>
          <w:szCs w:val="28"/>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3125C9" w:rsidRPr="000B421F" w:rsidRDefault="003125C9" w:rsidP="004D54AC">
      <w:pPr>
        <w:pStyle w:val="a3"/>
        <w:ind w:firstLine="658"/>
        <w:jc w:val="both"/>
        <w:rPr>
          <w:rFonts w:ascii="Times New Roman" w:hAnsi="Times New Roman"/>
          <w:sz w:val="28"/>
          <w:szCs w:val="28"/>
        </w:rPr>
      </w:pPr>
      <w:r w:rsidRPr="000B421F">
        <w:rPr>
          <w:rFonts w:ascii="Times New Roman" w:hAnsi="Times New Roman"/>
          <w:sz w:val="28"/>
          <w:szCs w:val="28"/>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3125C9" w:rsidRPr="000B421F" w:rsidRDefault="003125C9" w:rsidP="004D54AC">
      <w:pPr>
        <w:pStyle w:val="a3"/>
        <w:ind w:firstLine="658"/>
        <w:jc w:val="both"/>
        <w:rPr>
          <w:rFonts w:ascii="Times New Roman" w:hAnsi="Times New Roman"/>
          <w:sz w:val="28"/>
          <w:szCs w:val="28"/>
        </w:rPr>
      </w:pPr>
      <w:r w:rsidRPr="000B421F">
        <w:rPr>
          <w:rFonts w:ascii="Times New Roman" w:hAnsi="Times New Roman"/>
          <w:sz w:val="28"/>
          <w:szCs w:val="28"/>
        </w:rPr>
        <w:lastRenderedPageBreak/>
        <w:t>12) Информация, размещаемая органами местного самоуправления и подведомственными организациями на официальных страницах, содержит:</w:t>
      </w:r>
    </w:p>
    <w:p w:rsidR="003125C9" w:rsidRPr="000B421F" w:rsidRDefault="003125C9" w:rsidP="004D54AC">
      <w:pPr>
        <w:pStyle w:val="a3"/>
        <w:ind w:firstLine="658"/>
        <w:jc w:val="both"/>
        <w:rPr>
          <w:rFonts w:ascii="Times New Roman" w:hAnsi="Times New Roman"/>
          <w:sz w:val="28"/>
          <w:szCs w:val="28"/>
        </w:rPr>
      </w:pPr>
      <w:r w:rsidRPr="000B421F">
        <w:rPr>
          <w:rFonts w:ascii="Times New Roman" w:hAnsi="Times New Roman"/>
          <w:sz w:val="28"/>
          <w:szCs w:val="28"/>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3125C9" w:rsidRPr="000B421F" w:rsidRDefault="003125C9" w:rsidP="004D54AC">
      <w:pPr>
        <w:pStyle w:val="a3"/>
        <w:ind w:firstLine="658"/>
        <w:jc w:val="both"/>
        <w:rPr>
          <w:rFonts w:ascii="Times New Roman" w:hAnsi="Times New Roman"/>
          <w:sz w:val="28"/>
          <w:szCs w:val="28"/>
        </w:rPr>
      </w:pPr>
      <w:r w:rsidRPr="000B421F">
        <w:rPr>
          <w:rFonts w:ascii="Times New Roman" w:hAnsi="Times New Roman"/>
          <w:sz w:val="28"/>
          <w:szCs w:val="28"/>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3125C9" w:rsidRPr="000B421F" w:rsidRDefault="003F2EC5" w:rsidP="004D54AC">
      <w:pPr>
        <w:pStyle w:val="a3"/>
        <w:ind w:firstLine="658"/>
        <w:jc w:val="both"/>
        <w:rPr>
          <w:rFonts w:ascii="Times New Roman" w:hAnsi="Times New Roman"/>
          <w:sz w:val="28"/>
          <w:szCs w:val="28"/>
        </w:rPr>
      </w:pPr>
      <w:r w:rsidRPr="000B421F">
        <w:rPr>
          <w:rFonts w:ascii="Times New Roman" w:hAnsi="Times New Roman"/>
          <w:sz w:val="28"/>
          <w:szCs w:val="28"/>
        </w:rPr>
        <w:t xml:space="preserve">2.  Настоящее постановление официально обнародовать на информационном стенде Администрации Красногорского  сельсовета, на  информационных стендах в селе </w:t>
      </w:r>
      <w:proofErr w:type="gramStart"/>
      <w:r w:rsidRPr="000B421F">
        <w:rPr>
          <w:rFonts w:ascii="Times New Roman" w:hAnsi="Times New Roman"/>
          <w:sz w:val="28"/>
          <w:szCs w:val="28"/>
        </w:rPr>
        <w:t>Верх-Кажа</w:t>
      </w:r>
      <w:proofErr w:type="gramEnd"/>
      <w:r w:rsidRPr="000B421F">
        <w:rPr>
          <w:rFonts w:ascii="Times New Roman" w:hAnsi="Times New Roman"/>
          <w:sz w:val="28"/>
          <w:szCs w:val="28"/>
        </w:rPr>
        <w:t xml:space="preserve">, </w:t>
      </w:r>
      <w:proofErr w:type="spellStart"/>
      <w:r w:rsidRPr="000B421F">
        <w:rPr>
          <w:rFonts w:ascii="Times New Roman" w:hAnsi="Times New Roman"/>
          <w:sz w:val="28"/>
          <w:szCs w:val="28"/>
        </w:rPr>
        <w:t>Калташ</w:t>
      </w:r>
      <w:proofErr w:type="spellEnd"/>
      <w:r w:rsidRPr="000B421F">
        <w:rPr>
          <w:rFonts w:ascii="Times New Roman" w:hAnsi="Times New Roman"/>
          <w:sz w:val="28"/>
          <w:szCs w:val="28"/>
        </w:rPr>
        <w:t xml:space="preserve">, в поселках </w:t>
      </w:r>
      <w:proofErr w:type="spellStart"/>
      <w:r w:rsidRPr="000B421F">
        <w:rPr>
          <w:rFonts w:ascii="Times New Roman" w:hAnsi="Times New Roman"/>
          <w:sz w:val="28"/>
          <w:szCs w:val="28"/>
        </w:rPr>
        <w:t>Егона</w:t>
      </w:r>
      <w:proofErr w:type="spellEnd"/>
      <w:r w:rsidRPr="000B421F">
        <w:rPr>
          <w:rFonts w:ascii="Times New Roman" w:hAnsi="Times New Roman"/>
          <w:sz w:val="28"/>
          <w:szCs w:val="28"/>
        </w:rPr>
        <w:t xml:space="preserve">, Ивановка, </w:t>
      </w:r>
      <w:proofErr w:type="spellStart"/>
      <w:r w:rsidRPr="000B421F">
        <w:rPr>
          <w:rFonts w:ascii="Times New Roman" w:hAnsi="Times New Roman"/>
          <w:sz w:val="28"/>
          <w:szCs w:val="28"/>
        </w:rPr>
        <w:t>Карагайка</w:t>
      </w:r>
      <w:proofErr w:type="spellEnd"/>
      <w:r w:rsidRPr="000B421F">
        <w:rPr>
          <w:rFonts w:ascii="Times New Roman" w:hAnsi="Times New Roman"/>
          <w:sz w:val="28"/>
          <w:szCs w:val="28"/>
        </w:rPr>
        <w:t xml:space="preserve">, </w:t>
      </w:r>
      <w:proofErr w:type="spellStart"/>
      <w:r w:rsidRPr="000B421F">
        <w:rPr>
          <w:rFonts w:ascii="Times New Roman" w:hAnsi="Times New Roman"/>
          <w:sz w:val="28"/>
          <w:szCs w:val="28"/>
        </w:rPr>
        <w:t>Иртышкино</w:t>
      </w:r>
      <w:proofErr w:type="spellEnd"/>
      <w:r w:rsidRPr="000B421F">
        <w:rPr>
          <w:rFonts w:ascii="Times New Roman" w:hAnsi="Times New Roman"/>
          <w:sz w:val="28"/>
          <w:szCs w:val="28"/>
        </w:rPr>
        <w:t xml:space="preserve">, </w:t>
      </w:r>
      <w:proofErr w:type="spellStart"/>
      <w:r w:rsidRPr="000B421F">
        <w:rPr>
          <w:rFonts w:ascii="Times New Roman" w:hAnsi="Times New Roman"/>
          <w:sz w:val="28"/>
          <w:szCs w:val="28"/>
        </w:rPr>
        <w:t>Ужлеп</w:t>
      </w:r>
      <w:proofErr w:type="spellEnd"/>
      <w:r w:rsidRPr="000B421F">
        <w:rPr>
          <w:rFonts w:ascii="Times New Roman" w:hAnsi="Times New Roman"/>
          <w:sz w:val="28"/>
          <w:szCs w:val="28"/>
        </w:rPr>
        <w:t xml:space="preserve">,  </w:t>
      </w:r>
      <w:proofErr w:type="spellStart"/>
      <w:r w:rsidRPr="000B421F">
        <w:rPr>
          <w:rFonts w:ascii="Times New Roman" w:hAnsi="Times New Roman"/>
          <w:sz w:val="28"/>
          <w:szCs w:val="28"/>
        </w:rPr>
        <w:t>Чапша</w:t>
      </w:r>
      <w:proofErr w:type="spellEnd"/>
      <w:r w:rsidRPr="000B421F">
        <w:rPr>
          <w:rFonts w:ascii="Times New Roman" w:hAnsi="Times New Roman"/>
          <w:sz w:val="28"/>
          <w:szCs w:val="28"/>
        </w:rPr>
        <w:t>, а также разместить на официальном сайте Администрации Красногорского района Алтайского края в разделе «Сельские поселения»,</w:t>
      </w:r>
    </w:p>
    <w:p w:rsidR="003F2EC5" w:rsidRPr="000B421F" w:rsidRDefault="003F2EC5" w:rsidP="004D54AC">
      <w:pPr>
        <w:pStyle w:val="a3"/>
        <w:ind w:firstLine="658"/>
        <w:jc w:val="both"/>
        <w:rPr>
          <w:rFonts w:ascii="Times New Roman" w:hAnsi="Times New Roman"/>
          <w:sz w:val="28"/>
          <w:szCs w:val="28"/>
        </w:rPr>
      </w:pPr>
      <w:r w:rsidRPr="000B421F">
        <w:rPr>
          <w:rFonts w:ascii="Times New Roman" w:hAnsi="Times New Roman"/>
          <w:sz w:val="28"/>
          <w:szCs w:val="28"/>
        </w:rPr>
        <w:t>3.  Настоящее постановление вступает в силу со дня его  официального обнародования.</w:t>
      </w:r>
    </w:p>
    <w:p w:rsidR="003F2EC5" w:rsidRPr="000B421F" w:rsidRDefault="003F2EC5" w:rsidP="004D54AC">
      <w:pPr>
        <w:pStyle w:val="a3"/>
        <w:ind w:firstLine="658"/>
        <w:jc w:val="both"/>
        <w:rPr>
          <w:rFonts w:ascii="Times New Roman" w:hAnsi="Times New Roman"/>
          <w:sz w:val="28"/>
          <w:szCs w:val="28"/>
        </w:rPr>
      </w:pPr>
      <w:r w:rsidRPr="000B421F">
        <w:rPr>
          <w:rFonts w:ascii="Times New Roman" w:hAnsi="Times New Roman"/>
          <w:sz w:val="28"/>
          <w:szCs w:val="28"/>
        </w:rPr>
        <w:t xml:space="preserve">4. </w:t>
      </w:r>
      <w:proofErr w:type="gramStart"/>
      <w:r w:rsidRPr="000B421F">
        <w:rPr>
          <w:rFonts w:ascii="Times New Roman" w:hAnsi="Times New Roman"/>
          <w:sz w:val="28"/>
          <w:szCs w:val="28"/>
        </w:rPr>
        <w:t>Контроль за</w:t>
      </w:r>
      <w:proofErr w:type="gramEnd"/>
      <w:r w:rsidRPr="000B421F">
        <w:rPr>
          <w:rFonts w:ascii="Times New Roman" w:hAnsi="Times New Roman"/>
          <w:sz w:val="28"/>
          <w:szCs w:val="28"/>
        </w:rPr>
        <w:t xml:space="preserve"> исполнением настоящего постановления оставляю за собой.</w:t>
      </w:r>
    </w:p>
    <w:p w:rsidR="003F2EC5" w:rsidRPr="000B421F" w:rsidRDefault="003F2EC5" w:rsidP="004D54AC">
      <w:pPr>
        <w:pStyle w:val="a3"/>
        <w:ind w:firstLine="658"/>
        <w:jc w:val="both"/>
        <w:rPr>
          <w:rFonts w:ascii="Times New Roman" w:hAnsi="Times New Roman"/>
          <w:sz w:val="28"/>
          <w:szCs w:val="28"/>
        </w:rPr>
      </w:pPr>
    </w:p>
    <w:p w:rsidR="003F2EC5" w:rsidRPr="000B421F" w:rsidRDefault="003F2EC5" w:rsidP="004D54AC">
      <w:pPr>
        <w:pStyle w:val="a3"/>
        <w:ind w:firstLine="658"/>
        <w:jc w:val="both"/>
        <w:rPr>
          <w:rFonts w:ascii="Times New Roman" w:hAnsi="Times New Roman"/>
          <w:sz w:val="28"/>
          <w:szCs w:val="28"/>
        </w:rPr>
      </w:pPr>
    </w:p>
    <w:p w:rsidR="003F2EC5" w:rsidRPr="000B421F" w:rsidRDefault="003F2EC5" w:rsidP="004D54AC">
      <w:pPr>
        <w:pStyle w:val="a3"/>
        <w:ind w:firstLine="658"/>
        <w:jc w:val="both"/>
        <w:rPr>
          <w:rFonts w:ascii="Times New Roman" w:hAnsi="Times New Roman"/>
          <w:sz w:val="28"/>
          <w:szCs w:val="28"/>
        </w:rPr>
      </w:pPr>
    </w:p>
    <w:p w:rsidR="003F2EC5" w:rsidRPr="000B421F" w:rsidRDefault="003F2EC5" w:rsidP="004D54AC">
      <w:pPr>
        <w:pStyle w:val="a3"/>
        <w:ind w:firstLine="658"/>
        <w:jc w:val="both"/>
        <w:rPr>
          <w:rFonts w:ascii="Times New Roman" w:hAnsi="Times New Roman"/>
          <w:sz w:val="28"/>
          <w:szCs w:val="28"/>
        </w:rPr>
      </w:pPr>
      <w:r w:rsidRPr="000B421F">
        <w:rPr>
          <w:rFonts w:ascii="Times New Roman" w:hAnsi="Times New Roman"/>
          <w:sz w:val="28"/>
          <w:szCs w:val="28"/>
        </w:rPr>
        <w:t>Глава  сельсовета                                                            С.А. Кудрявцев</w:t>
      </w:r>
    </w:p>
    <w:sectPr w:rsidR="003F2EC5" w:rsidRPr="000B421F" w:rsidSect="003E4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54AC"/>
    <w:rsid w:val="000B421F"/>
    <w:rsid w:val="00161367"/>
    <w:rsid w:val="002B20C7"/>
    <w:rsid w:val="003125C9"/>
    <w:rsid w:val="003E468C"/>
    <w:rsid w:val="003F2EC5"/>
    <w:rsid w:val="00445C30"/>
    <w:rsid w:val="004D54AC"/>
    <w:rsid w:val="0065353E"/>
    <w:rsid w:val="00AE7229"/>
    <w:rsid w:val="00B16112"/>
    <w:rsid w:val="00D5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4A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D54AC"/>
    <w:pPr>
      <w:spacing w:after="0" w:line="240" w:lineRule="auto"/>
    </w:pPr>
  </w:style>
  <w:style w:type="paragraph" w:customStyle="1" w:styleId="ConsPlusNormal">
    <w:name w:val="ConsPlusNormal"/>
    <w:rsid w:val="004D54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4D54AC"/>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54AC"/>
    <w:pPr>
      <w:spacing w:before="100" w:beforeAutospacing="1" w:after="100" w:afterAutospacing="1" w:line="240" w:lineRule="auto"/>
    </w:pPr>
    <w:rPr>
      <w:rFonts w:ascii="Tahoma" w:hAnsi="Tahoma"/>
      <w:sz w:val="20"/>
      <w:szCs w:val="20"/>
      <w:lang w:val="en-US" w:eastAsia="en-US"/>
    </w:rPr>
  </w:style>
  <w:style w:type="paragraph" w:styleId="a5">
    <w:name w:val="Balloon Text"/>
    <w:basedOn w:val="a"/>
    <w:link w:val="a6"/>
    <w:uiPriority w:val="99"/>
    <w:semiHidden/>
    <w:unhideWhenUsed/>
    <w:rsid w:val="000B42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42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4A5BB2248671973E0EFCF09412377191E056712F2C7E4A6AEA8971C7034642200FD08E4B3CB843B3D9DB8T2k8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пользователь</cp:lastModifiedBy>
  <cp:revision>8</cp:revision>
  <cp:lastPrinted>2022-12-20T05:44:00Z</cp:lastPrinted>
  <dcterms:created xsi:type="dcterms:W3CDTF">2021-09-03T02:09:00Z</dcterms:created>
  <dcterms:modified xsi:type="dcterms:W3CDTF">2022-12-20T05:46:00Z</dcterms:modified>
</cp:coreProperties>
</file>