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7" w:rsidRDefault="00EA491F" w:rsidP="00020980">
      <w:pPr>
        <w:pStyle w:val="1"/>
        <w:shd w:val="clear" w:color="auto" w:fill="auto"/>
        <w:tabs>
          <w:tab w:val="left" w:leader="underscore" w:pos="7297"/>
        </w:tabs>
        <w:ind w:firstLine="0"/>
        <w:jc w:val="center"/>
        <w:rPr>
          <w:bCs/>
          <w:sz w:val="28"/>
          <w:szCs w:val="28"/>
        </w:rPr>
      </w:pPr>
      <w:r w:rsidRPr="00B87C13">
        <w:rPr>
          <w:bCs/>
          <w:sz w:val="28"/>
          <w:szCs w:val="28"/>
        </w:rPr>
        <w:t>АДМИНИСТРАЦИЯ</w:t>
      </w:r>
      <w:r w:rsidR="00020980">
        <w:rPr>
          <w:bCs/>
          <w:sz w:val="28"/>
          <w:szCs w:val="28"/>
        </w:rPr>
        <w:t xml:space="preserve">  КРАСНОГОРСКОГО СЕЛЬСОВЕТА</w:t>
      </w:r>
    </w:p>
    <w:p w:rsidR="00020980" w:rsidRPr="00B87C13" w:rsidRDefault="00020980" w:rsidP="00020980">
      <w:pPr>
        <w:pStyle w:val="1"/>
        <w:shd w:val="clear" w:color="auto" w:fill="auto"/>
        <w:tabs>
          <w:tab w:val="left" w:leader="underscore" w:pos="7297"/>
        </w:tabs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КРАСНОГОРСКОГО  РАЙОНА АЛТАЙСКОГО  КРАЯ</w:t>
      </w:r>
    </w:p>
    <w:p w:rsidR="00B87C13" w:rsidRDefault="00B87C13" w:rsidP="00B87C13">
      <w:pPr>
        <w:pStyle w:val="1"/>
        <w:shd w:val="clear" w:color="auto" w:fill="auto"/>
        <w:tabs>
          <w:tab w:val="left" w:leader="underscore" w:pos="7297"/>
        </w:tabs>
        <w:ind w:firstLine="0"/>
        <w:jc w:val="center"/>
        <w:rPr>
          <w:b/>
          <w:bCs/>
        </w:rPr>
      </w:pPr>
    </w:p>
    <w:p w:rsidR="00B87C13" w:rsidRDefault="00B87C13" w:rsidP="00B87C13">
      <w:pPr>
        <w:pStyle w:val="1"/>
        <w:shd w:val="clear" w:color="auto" w:fill="auto"/>
        <w:tabs>
          <w:tab w:val="left" w:leader="underscore" w:pos="7297"/>
        </w:tabs>
        <w:ind w:firstLine="0"/>
        <w:jc w:val="center"/>
      </w:pPr>
    </w:p>
    <w:p w:rsidR="00EA491F" w:rsidRDefault="00EA491F" w:rsidP="00B87C13">
      <w:pPr>
        <w:pStyle w:val="22"/>
        <w:keepNext/>
        <w:keepLines/>
        <w:shd w:val="clear" w:color="auto" w:fill="auto"/>
        <w:spacing w:after="320"/>
        <w:ind w:firstLine="0"/>
        <w:jc w:val="center"/>
        <w:rPr>
          <w:sz w:val="32"/>
          <w:szCs w:val="32"/>
        </w:rPr>
      </w:pPr>
      <w:r w:rsidRPr="00B87C13">
        <w:rPr>
          <w:sz w:val="32"/>
          <w:szCs w:val="32"/>
        </w:rPr>
        <w:t>ПОСТАНОВЛЕНИЕ</w:t>
      </w:r>
    </w:p>
    <w:p w:rsidR="00C64F1F" w:rsidRDefault="00B87C13" w:rsidP="00C64F1F">
      <w:pPr>
        <w:pStyle w:val="1"/>
        <w:shd w:val="clear" w:color="auto" w:fill="auto"/>
        <w:spacing w:after="580"/>
        <w:ind w:firstLine="0"/>
        <w:rPr>
          <w:bCs/>
        </w:rPr>
      </w:pPr>
      <w:r w:rsidRPr="00B87C13">
        <w:rPr>
          <w:bCs/>
          <w:sz w:val="28"/>
          <w:szCs w:val="28"/>
        </w:rPr>
        <w:t xml:space="preserve">от   </w:t>
      </w:r>
      <w:r w:rsidR="00020980">
        <w:rPr>
          <w:bCs/>
        </w:rPr>
        <w:t>09.10</w:t>
      </w:r>
      <w:r w:rsidRPr="00B87C13">
        <w:rPr>
          <w:bCs/>
        </w:rPr>
        <w:t xml:space="preserve">.2023г. </w:t>
      </w:r>
      <w:r>
        <w:rPr>
          <w:bCs/>
        </w:rPr>
        <w:t xml:space="preserve">    </w:t>
      </w:r>
      <w:r w:rsidR="00020980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№</w:t>
      </w:r>
      <w:r w:rsidR="00F01DB6">
        <w:rPr>
          <w:bCs/>
        </w:rPr>
        <w:t xml:space="preserve"> </w:t>
      </w:r>
      <w:r w:rsidR="00020980">
        <w:rPr>
          <w:bCs/>
        </w:rPr>
        <w:t>95</w:t>
      </w:r>
      <w:r w:rsidR="00C64F1F">
        <w:rPr>
          <w:bCs/>
        </w:rPr>
        <w:t xml:space="preserve">     </w:t>
      </w:r>
    </w:p>
    <w:p w:rsidR="00B87C13" w:rsidRDefault="00020980" w:rsidP="00020980">
      <w:pPr>
        <w:pStyle w:val="1"/>
        <w:shd w:val="clear" w:color="auto" w:fill="auto"/>
        <w:spacing w:after="580"/>
        <w:ind w:firstLine="0"/>
        <w:jc w:val="center"/>
        <w:rPr>
          <w:bCs/>
        </w:rPr>
      </w:pPr>
      <w:r>
        <w:rPr>
          <w:bCs/>
        </w:rPr>
        <w:t>с. Красногорское</w:t>
      </w:r>
    </w:p>
    <w:p w:rsidR="00F665B6" w:rsidRDefault="006453A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1668BC">
        <w:rPr>
          <w:b/>
          <w:bCs/>
        </w:rPr>
        <w:t xml:space="preserve">Об утверждении положения </w:t>
      </w:r>
    </w:p>
    <w:p w:rsidR="00F665B6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>«О порядке содержания и ремонта</w:t>
      </w:r>
    </w:p>
    <w:p w:rsidR="00F665B6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автомобильных дорог общего </w:t>
      </w:r>
    </w:p>
    <w:p w:rsidR="00F665B6" w:rsidRDefault="001668BC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пользования местного значения </w:t>
      </w:r>
    </w:p>
    <w:p w:rsidR="00020980" w:rsidRDefault="00020980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>Красногорского         сельсовета</w:t>
      </w:r>
    </w:p>
    <w:p w:rsidR="00020980" w:rsidRDefault="00020980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Красногорского              района</w:t>
      </w:r>
    </w:p>
    <w:p w:rsidR="00CB51B7" w:rsidRDefault="00020980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Алтайского  края</w:t>
      </w:r>
      <w:r w:rsidR="001668BC">
        <w:rPr>
          <w:b/>
          <w:bCs/>
        </w:rPr>
        <w:t>»</w:t>
      </w:r>
    </w:p>
    <w:p w:rsidR="00C64F1F" w:rsidRDefault="00C64F1F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  <w:rPr>
          <w:b/>
          <w:bCs/>
        </w:rPr>
      </w:pPr>
    </w:p>
    <w:p w:rsidR="00F665B6" w:rsidRDefault="00F665B6" w:rsidP="00F665B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spacing w:line="252" w:lineRule="auto"/>
        <w:ind w:firstLine="0"/>
      </w:pPr>
    </w:p>
    <w:p w:rsidR="00CB51B7" w:rsidRDefault="001668BC" w:rsidP="00C64F1F">
      <w:pPr>
        <w:pStyle w:val="1"/>
        <w:shd w:val="clear" w:color="auto" w:fill="auto"/>
        <w:tabs>
          <w:tab w:val="left" w:leader="underscore" w:pos="8345"/>
        </w:tabs>
        <w:ind w:firstLine="580"/>
        <w:jc w:val="both"/>
      </w:pPr>
      <w: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 законодател</w:t>
      </w:r>
      <w:r w:rsidR="009C7151">
        <w:t>ьные акты Российской Федерации».</w:t>
      </w:r>
      <w:r>
        <w:t xml:space="preserve"> </w:t>
      </w:r>
    </w:p>
    <w:p w:rsidR="009C7151" w:rsidRDefault="009C7151" w:rsidP="00C64F1F">
      <w:pPr>
        <w:pStyle w:val="1"/>
        <w:shd w:val="clear" w:color="auto" w:fill="auto"/>
        <w:tabs>
          <w:tab w:val="left" w:leader="underscore" w:pos="8345"/>
        </w:tabs>
        <w:ind w:firstLine="580"/>
        <w:jc w:val="both"/>
      </w:pPr>
    </w:p>
    <w:p w:rsidR="00CB51B7" w:rsidRDefault="001668BC">
      <w:pPr>
        <w:pStyle w:val="22"/>
        <w:keepNext/>
        <w:keepLines/>
        <w:shd w:val="clear" w:color="auto" w:fill="auto"/>
        <w:spacing w:after="320"/>
        <w:ind w:firstLine="0"/>
        <w:jc w:val="center"/>
      </w:pPr>
      <w:bookmarkStart w:id="0" w:name="bookmark6"/>
      <w:bookmarkStart w:id="1" w:name="bookmark7"/>
      <w:r>
        <w:rPr>
          <w:b w:val="0"/>
          <w:bCs w:val="0"/>
        </w:rPr>
        <w:t>ПОСТАНОВЛЯЕТ:</w:t>
      </w:r>
      <w:bookmarkEnd w:id="0"/>
      <w:bookmarkEnd w:id="1"/>
    </w:p>
    <w:p w:rsidR="00CB51B7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ind w:firstLine="580"/>
      </w:pPr>
      <w:r>
        <w:t>Утвердить прилагаемое Положение «О порядке содержания и ремонта</w:t>
      </w:r>
    </w:p>
    <w:p w:rsidR="00CB51B7" w:rsidRDefault="001668BC" w:rsidP="00020980">
      <w:pPr>
        <w:pStyle w:val="1"/>
        <w:shd w:val="clear" w:color="auto" w:fill="auto"/>
        <w:tabs>
          <w:tab w:val="left" w:leader="underscore" w:pos="9568"/>
        </w:tabs>
        <w:ind w:firstLine="0"/>
        <w:jc w:val="both"/>
      </w:pPr>
      <w:r>
        <w:t>автомобильных дорог общего пользования местного значения</w:t>
      </w:r>
      <w:r w:rsidR="00020980">
        <w:t xml:space="preserve">  Красногорского сельсовета Красногорского района Алтайского края</w:t>
      </w:r>
      <w:r>
        <w:t>» (приложение 1)</w:t>
      </w:r>
    </w:p>
    <w:p w:rsidR="00CB51B7" w:rsidRDefault="001668BC">
      <w:pPr>
        <w:pStyle w:val="1"/>
        <w:numPr>
          <w:ilvl w:val="0"/>
          <w:numId w:val="1"/>
        </w:numPr>
        <w:shd w:val="clear" w:color="auto" w:fill="auto"/>
        <w:tabs>
          <w:tab w:val="left" w:pos="930"/>
        </w:tabs>
        <w:ind w:firstLine="580"/>
        <w:jc w:val="both"/>
      </w:pPr>
      <w:r>
        <w:t>Настоящее постановление подлежит официальному опубликованию (обнародованию) в установленном порядке.</w:t>
      </w:r>
    </w:p>
    <w:p w:rsidR="009C7151" w:rsidRDefault="001668BC" w:rsidP="009C7151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after="320"/>
        <w:ind w:firstLine="580"/>
        <w:jc w:val="both"/>
      </w:pPr>
      <w:r>
        <w:t>Постановление вступает в силу с момент</w:t>
      </w:r>
      <w:r w:rsidR="009C7151">
        <w:t>а его официального опубликования</w:t>
      </w:r>
    </w:p>
    <w:p w:rsidR="009C7151" w:rsidRDefault="009C7151" w:rsidP="009C7151">
      <w:pPr>
        <w:pStyle w:val="1"/>
        <w:shd w:val="clear" w:color="auto" w:fill="auto"/>
        <w:tabs>
          <w:tab w:val="left" w:pos="934"/>
        </w:tabs>
        <w:spacing w:after="320"/>
        <w:jc w:val="both"/>
      </w:pPr>
    </w:p>
    <w:p w:rsidR="009C7151" w:rsidRDefault="009C7151" w:rsidP="009C7151">
      <w:pPr>
        <w:pStyle w:val="1"/>
        <w:shd w:val="clear" w:color="auto" w:fill="auto"/>
        <w:tabs>
          <w:tab w:val="left" w:pos="934"/>
        </w:tabs>
        <w:spacing w:after="320"/>
        <w:jc w:val="both"/>
      </w:pPr>
    </w:p>
    <w:p w:rsidR="009C7151" w:rsidRDefault="009C7151" w:rsidP="009C7151">
      <w:pPr>
        <w:pStyle w:val="1"/>
        <w:shd w:val="clear" w:color="auto" w:fill="auto"/>
        <w:tabs>
          <w:tab w:val="left" w:pos="934"/>
        </w:tabs>
        <w:spacing w:after="320"/>
        <w:jc w:val="both"/>
      </w:pPr>
      <w:r>
        <w:t>Глава Красногорского сельсовета                                 С.А. Кудрявцев</w:t>
      </w:r>
    </w:p>
    <w:p w:rsidR="009C7151" w:rsidRDefault="009C7151" w:rsidP="009C7151">
      <w:pPr>
        <w:pStyle w:val="1"/>
        <w:shd w:val="clear" w:color="auto" w:fill="auto"/>
        <w:tabs>
          <w:tab w:val="left" w:pos="934"/>
        </w:tabs>
        <w:spacing w:after="320"/>
        <w:jc w:val="both"/>
      </w:pPr>
    </w:p>
    <w:p w:rsidR="009C7151" w:rsidRDefault="009C7151" w:rsidP="009C7151">
      <w:pPr>
        <w:pStyle w:val="1"/>
        <w:shd w:val="clear" w:color="auto" w:fill="auto"/>
        <w:tabs>
          <w:tab w:val="left" w:pos="934"/>
        </w:tabs>
        <w:spacing w:after="320"/>
        <w:jc w:val="both"/>
      </w:pPr>
    </w:p>
    <w:p w:rsidR="009C7151" w:rsidRDefault="009C7151" w:rsidP="009C7151">
      <w:pPr>
        <w:pStyle w:val="1"/>
        <w:shd w:val="clear" w:color="auto" w:fill="auto"/>
        <w:tabs>
          <w:tab w:val="left" w:pos="934"/>
        </w:tabs>
        <w:spacing w:after="320"/>
        <w:jc w:val="both"/>
      </w:pPr>
    </w:p>
    <w:p w:rsidR="00CB51B7" w:rsidRDefault="001668BC">
      <w:pPr>
        <w:pStyle w:val="40"/>
        <w:shd w:val="clear" w:color="auto" w:fill="auto"/>
        <w:spacing w:before="380" w:after="0"/>
      </w:pPr>
      <w:r>
        <w:t>Приложение № 1</w:t>
      </w:r>
    </w:p>
    <w:p w:rsidR="00CB51B7" w:rsidRDefault="002B6AE2" w:rsidP="009C7151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</w:pPr>
      <w:r>
        <w:t>К постановлению а</w:t>
      </w:r>
      <w:r w:rsidR="001668BC">
        <w:t xml:space="preserve">дминистрации </w:t>
      </w:r>
      <w:r w:rsidR="009C7151">
        <w:t xml:space="preserve"> Красногорского сельсовета Красногорского района Алтайского края  </w:t>
      </w:r>
      <w:r w:rsidR="001668BC">
        <w:t>от</w:t>
      </w:r>
      <w:r w:rsidR="009C7151">
        <w:t xml:space="preserve"> 09.10.2023  </w:t>
      </w:r>
      <w:r w:rsidR="001668BC">
        <w:t xml:space="preserve"> №</w:t>
      </w:r>
      <w:r w:rsidR="009C7151">
        <w:t xml:space="preserve"> 95</w:t>
      </w:r>
    </w:p>
    <w:p w:rsidR="00CB51B7" w:rsidRDefault="001668BC">
      <w:pPr>
        <w:pStyle w:val="1"/>
        <w:shd w:val="clear" w:color="auto" w:fill="auto"/>
        <w:spacing w:line="252" w:lineRule="auto"/>
        <w:ind w:firstLine="0"/>
        <w:jc w:val="center"/>
      </w:pPr>
      <w:r>
        <w:rPr>
          <w:b/>
          <w:bCs/>
        </w:rPr>
        <w:t>Положение</w:t>
      </w:r>
    </w:p>
    <w:p w:rsidR="00CB51B7" w:rsidRDefault="001668BC" w:rsidP="009C7151">
      <w:pPr>
        <w:pStyle w:val="1"/>
        <w:shd w:val="clear" w:color="auto" w:fill="auto"/>
        <w:tabs>
          <w:tab w:val="left" w:leader="underscore" w:pos="5726"/>
        </w:tabs>
        <w:spacing w:line="252" w:lineRule="auto"/>
        <w:ind w:firstLine="0"/>
        <w:jc w:val="center"/>
      </w:pPr>
      <w:r>
        <w:rPr>
          <w:b/>
          <w:bCs/>
        </w:rPr>
        <w:t xml:space="preserve">«О порядке содержания и </w:t>
      </w:r>
      <w:proofErr w:type="gramStart"/>
      <w:r>
        <w:rPr>
          <w:b/>
          <w:bCs/>
        </w:rPr>
        <w:t>ремонта</w:t>
      </w:r>
      <w:proofErr w:type="gramEnd"/>
      <w:r>
        <w:rPr>
          <w:b/>
          <w:bCs/>
        </w:rPr>
        <w:t xml:space="preserve"> автомобильных дорог общего</w:t>
      </w:r>
      <w:r>
        <w:rPr>
          <w:b/>
          <w:bCs/>
        </w:rPr>
        <w:br/>
        <w:t>пользования</w:t>
      </w:r>
      <w:r w:rsidR="006453AC">
        <w:rPr>
          <w:b/>
          <w:bCs/>
        </w:rPr>
        <w:t xml:space="preserve"> </w:t>
      </w:r>
      <w:r>
        <w:rPr>
          <w:b/>
          <w:bCs/>
        </w:rPr>
        <w:t xml:space="preserve"> местного значения</w:t>
      </w:r>
      <w:r w:rsidR="009C7151">
        <w:rPr>
          <w:b/>
          <w:bCs/>
        </w:rPr>
        <w:t xml:space="preserve">   Красногорского сельсовета Красногорского района Алтайского края</w:t>
      </w:r>
      <w:r>
        <w:rPr>
          <w:b/>
          <w:bCs/>
        </w:rPr>
        <w:t>»</w:t>
      </w:r>
    </w:p>
    <w:p w:rsidR="00CB51B7" w:rsidRDefault="001668BC" w:rsidP="006453AC">
      <w:pPr>
        <w:pStyle w:val="1"/>
        <w:shd w:val="clear" w:color="auto" w:fill="auto"/>
        <w:tabs>
          <w:tab w:val="left" w:leader="underscore" w:pos="7106"/>
        </w:tabs>
        <w:spacing w:line="254" w:lineRule="auto"/>
        <w:ind w:firstLine="600"/>
        <w:jc w:val="both"/>
      </w:pPr>
      <w: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>
        <w:t>ремонта</w:t>
      </w:r>
      <w:proofErr w:type="gramEnd"/>
      <w:r>
        <w:t xml:space="preserve"> автомобильных дорог местного значения</w:t>
      </w:r>
      <w:r w:rsidR="006453AC">
        <w:t xml:space="preserve"> </w:t>
      </w:r>
      <w:r w:rsidR="009C7151">
        <w:t>Красногорского сельсовета Красногорского района Алтайского края</w:t>
      </w:r>
      <w:r>
        <w:t>.</w:t>
      </w:r>
    </w:p>
    <w:p w:rsidR="00CB51B7" w:rsidRDefault="001668BC">
      <w:pPr>
        <w:pStyle w:val="24"/>
        <w:keepNext/>
        <w:keepLines/>
        <w:shd w:val="clear" w:color="auto" w:fill="auto"/>
      </w:pPr>
      <w:bookmarkStart w:id="2" w:name="bookmark8"/>
      <w:r>
        <w:t>Глава 1. Общие положения</w:t>
      </w:r>
      <w:bookmarkEnd w:id="2"/>
    </w:p>
    <w:p w:rsidR="00CB51B7" w:rsidRDefault="001668BC">
      <w:pPr>
        <w:pStyle w:val="22"/>
        <w:keepNext/>
        <w:keepLines/>
        <w:shd w:val="clear" w:color="auto" w:fill="auto"/>
        <w:ind w:firstLine="600"/>
      </w:pPr>
      <w:bookmarkStart w:id="3" w:name="bookmark10"/>
      <w:bookmarkStart w:id="4" w:name="bookmark9"/>
      <w:r>
        <w:t>Статья 1. Понятия, применяемые в настоящем Положении.</w:t>
      </w:r>
      <w:bookmarkEnd w:id="3"/>
      <w:bookmarkEnd w:id="4"/>
    </w:p>
    <w:p w:rsidR="00CB51B7" w:rsidRDefault="001668BC">
      <w:pPr>
        <w:pStyle w:val="1"/>
        <w:shd w:val="clear" w:color="auto" w:fill="auto"/>
        <w:ind w:firstLine="600"/>
      </w:pPr>
      <w:proofErr w:type="gramStart"/>
      <w: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>
        <w:t>, элементы обустройства автомобильных дорог;</w:t>
      </w:r>
    </w:p>
    <w:p w:rsidR="00CB51B7" w:rsidRDefault="001668BC">
      <w:pPr>
        <w:pStyle w:val="1"/>
        <w:shd w:val="clear" w:color="auto" w:fill="auto"/>
        <w:tabs>
          <w:tab w:val="left" w:leader="underscore" w:pos="1633"/>
        </w:tabs>
        <w:spacing w:after="300"/>
        <w:ind w:firstLine="980"/>
        <w:jc w:val="both"/>
      </w:pPr>
      <w:r>
        <w:t xml:space="preserve">автомобильные дороги общего пользования местного значения </w:t>
      </w:r>
      <w:r>
        <w:tab/>
        <w:t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CB51B7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 xml:space="preserve">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</w:t>
      </w:r>
      <w:r>
        <w:lastRenderedPageBreak/>
        <w:t>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CB51B7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CB51B7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320"/>
        <w:ind w:firstLine="580"/>
        <w:jc w:val="both"/>
      </w:pPr>
      <w: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5" w:name="bookmark11"/>
      <w:bookmarkStart w:id="6" w:name="bookmark12"/>
      <w:r>
        <w:t>Статья 2. Предмет регулирования настоящего Положения</w:t>
      </w:r>
      <w:bookmarkEnd w:id="5"/>
      <w:bookmarkEnd w:id="6"/>
    </w:p>
    <w:p w:rsidR="00CB51B7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ind w:firstLine="560"/>
        <w:jc w:val="both"/>
      </w:pPr>
      <w:r>
        <w:t>Настоящее Положение определяет порядок планирования проведения</w:t>
      </w:r>
    </w:p>
    <w:p w:rsidR="00CB51B7" w:rsidRDefault="001668BC" w:rsidP="006453AC">
      <w:pPr>
        <w:pStyle w:val="1"/>
        <w:shd w:val="clear" w:color="auto" w:fill="auto"/>
        <w:tabs>
          <w:tab w:val="left" w:leader="underscore" w:pos="8224"/>
        </w:tabs>
        <w:ind w:firstLine="0"/>
        <w:jc w:val="both"/>
      </w:pPr>
      <w:r>
        <w:t xml:space="preserve">капитального ремонта, ремонта, содержания, а также порядок содержания и </w:t>
      </w:r>
      <w:proofErr w:type="gramStart"/>
      <w:r>
        <w:t>ремонта</w:t>
      </w:r>
      <w:proofErr w:type="gramEnd"/>
      <w:r>
        <w:t xml:space="preserve"> автомобильных дорог местного значения </w:t>
      </w:r>
      <w:r w:rsidR="009C7151">
        <w:t xml:space="preserve"> Красногорского сельсовета</w:t>
      </w:r>
      <w:r>
        <w:t xml:space="preserve">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CB51B7" w:rsidRDefault="001668BC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320"/>
        <w:ind w:firstLine="580"/>
        <w:jc w:val="both"/>
      </w:pPr>
      <w: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7" w:name="bookmark13"/>
      <w:bookmarkStart w:id="8" w:name="bookmark14"/>
      <w:r>
        <w:t xml:space="preserve">Статья 3. Цели содержания и </w:t>
      </w:r>
      <w:proofErr w:type="gramStart"/>
      <w:r>
        <w:t>ремонта</w:t>
      </w:r>
      <w:proofErr w:type="gramEnd"/>
      <w:r>
        <w:t xml:space="preserve"> автомобильных дорог</w:t>
      </w:r>
      <w:bookmarkEnd w:id="7"/>
      <w:bookmarkEnd w:id="8"/>
    </w:p>
    <w:p w:rsidR="00CB51B7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>поддержание бесперебойного движения транспортных средств по автомобильным дорогам;</w:t>
      </w:r>
    </w:p>
    <w:p w:rsidR="00CB51B7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</w:pPr>
      <w:r>
        <w:t>поддержание безопасных условий движения транспортных средств по автомобильным дорогам;</w:t>
      </w:r>
    </w:p>
    <w:p w:rsidR="00CB51B7" w:rsidRDefault="001668BC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640"/>
        <w:ind w:firstLine="580"/>
        <w:jc w:val="both"/>
      </w:pPr>
      <w:r>
        <w:t>обеспечение сохранности автомобильных дорог.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9" w:name="bookmark15"/>
      <w:bookmarkStart w:id="10" w:name="bookmark16"/>
      <w:r>
        <w:t>Статья 4. Мероприятия по организации и проведению работ по содержанию и ремонту автомобильных дорог</w:t>
      </w:r>
      <w:bookmarkEnd w:id="9"/>
      <w:bookmarkEnd w:id="10"/>
    </w:p>
    <w:p w:rsidR="00CB51B7" w:rsidRDefault="001668BC">
      <w:pPr>
        <w:pStyle w:val="1"/>
        <w:shd w:val="clear" w:color="auto" w:fill="auto"/>
        <w:spacing w:line="264" w:lineRule="auto"/>
        <w:ind w:firstLine="580"/>
        <w:jc w:val="both"/>
      </w:pPr>
      <w: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CB51B7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spacing w:line="264" w:lineRule="auto"/>
        <w:ind w:firstLine="580"/>
        <w:jc w:val="both"/>
      </w:pPr>
      <w:r>
        <w:t>оценку технического состояния автомобильных дорог;</w:t>
      </w:r>
    </w:p>
    <w:p w:rsidR="00CB51B7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580"/>
        <w:jc w:val="both"/>
      </w:pPr>
      <w:r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CB51B7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</w:pPr>
      <w:r>
        <w:t>проведение работ по ремонту и (или) содержанию автомобильных дорог;</w:t>
      </w:r>
    </w:p>
    <w:p w:rsidR="00CB51B7" w:rsidRDefault="001668BC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after="320"/>
        <w:ind w:firstLine="560"/>
        <w:jc w:val="both"/>
      </w:pPr>
      <w:r>
        <w:t>приемку работ по ремонту и (или) содержанию автомобильных дорог.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11" w:name="bookmark17"/>
      <w:bookmarkStart w:id="12" w:name="bookmark18"/>
      <w:r>
        <w:t>Статья 5. Целевые программы по капитальному ремонту и ремонту автомобильных дорог</w:t>
      </w:r>
      <w:bookmarkEnd w:id="11"/>
      <w:bookmarkEnd w:id="12"/>
    </w:p>
    <w:p w:rsidR="00CB51B7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</w:pPr>
      <w:proofErr w:type="gramStart"/>
      <w:r>
        <w:t>А</w:t>
      </w:r>
      <w:r w:rsidR="00ED3859">
        <w:t>дминистрация сельского совета</w:t>
      </w:r>
      <w:r>
        <w:t xml:space="preserve">, с учетом проведенной оценки технического </w:t>
      </w:r>
      <w:r>
        <w:lastRenderedPageBreak/>
        <w:t>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CB51B7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</w:pPr>
      <w:r>
        <w:t>Целевая программа по капитальному ремонту и ремонту автомобильных дорог утверждается Ад</w:t>
      </w:r>
      <w:r w:rsidR="00ED3859">
        <w:t>министрацией сельского совета</w:t>
      </w:r>
      <w:r>
        <w:t>.</w:t>
      </w:r>
    </w:p>
    <w:p w:rsidR="00CB51B7" w:rsidRDefault="001668BC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spacing w:after="320"/>
        <w:ind w:firstLine="580"/>
        <w:jc w:val="both"/>
      </w:pPr>
      <w: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13" w:name="bookmark19"/>
      <w:bookmarkStart w:id="14" w:name="bookmark20"/>
      <w: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3"/>
      <w:bookmarkEnd w:id="14"/>
    </w:p>
    <w:p w:rsidR="00CB51B7" w:rsidRDefault="001668BC">
      <w:pPr>
        <w:pStyle w:val="1"/>
        <w:shd w:val="clear" w:color="auto" w:fill="auto"/>
        <w:ind w:firstLine="580"/>
        <w:jc w:val="both"/>
      </w:pPr>
      <w:proofErr w:type="gramStart"/>
      <w: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</w:t>
      </w:r>
      <w:r w:rsidR="00ED3859">
        <w:t>совета</w:t>
      </w:r>
      <w:r>
        <w:t xml:space="preserve">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CB51B7" w:rsidRDefault="001668BC">
      <w:pPr>
        <w:pStyle w:val="1"/>
        <w:shd w:val="clear" w:color="auto" w:fill="auto"/>
        <w:spacing w:after="320"/>
        <w:ind w:firstLine="580"/>
        <w:jc w:val="both"/>
      </w:pPr>
      <w: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CB51B7" w:rsidRDefault="001668BC">
      <w:pPr>
        <w:pStyle w:val="1"/>
        <w:shd w:val="clear" w:color="auto" w:fill="auto"/>
        <w:spacing w:after="320" w:line="257" w:lineRule="auto"/>
        <w:ind w:firstLine="0"/>
        <w:jc w:val="center"/>
      </w:pPr>
      <w:r>
        <w:rPr>
          <w:b/>
          <w:bCs/>
        </w:rPr>
        <w:t>Глава 2. Планирование работ по капитальному ремонту, ремонту и</w:t>
      </w:r>
      <w:r>
        <w:rPr>
          <w:b/>
          <w:bCs/>
        </w:rPr>
        <w:br/>
        <w:t>содержанию автомобильных дорог</w:t>
      </w:r>
    </w:p>
    <w:p w:rsidR="00CB51B7" w:rsidRDefault="001668BC">
      <w:pPr>
        <w:pStyle w:val="22"/>
        <w:keepNext/>
        <w:keepLines/>
        <w:shd w:val="clear" w:color="auto" w:fill="auto"/>
        <w:spacing w:line="252" w:lineRule="auto"/>
        <w:ind w:firstLine="560"/>
        <w:jc w:val="both"/>
      </w:pPr>
      <w:bookmarkStart w:id="15" w:name="bookmark21"/>
      <w:bookmarkStart w:id="16" w:name="bookmark22"/>
      <w:r>
        <w:t>Статья 7. Оценка технического состояния автомобильных дорог</w:t>
      </w:r>
      <w:bookmarkEnd w:id="15"/>
      <w:bookmarkEnd w:id="16"/>
    </w:p>
    <w:p w:rsidR="00CB51B7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spacing w:line="252" w:lineRule="auto"/>
        <w:ind w:firstLine="740"/>
        <w:jc w:val="both"/>
      </w:pPr>
      <w: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</w:p>
    <w:p w:rsidR="00CB51B7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ind w:firstLine="580"/>
        <w:jc w:val="both"/>
      </w:pPr>
      <w:proofErr w:type="gramStart"/>
      <w: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CB51B7" w:rsidRDefault="001668BC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spacing w:after="320"/>
        <w:ind w:firstLine="580"/>
        <w:jc w:val="both"/>
      </w:pPr>
      <w:r>
        <w:t xml:space="preserve">Основанием для проведения ремонта автомобильных дорог является </w:t>
      </w:r>
      <w:r>
        <w:lastRenderedPageBreak/>
        <w:t>несоответствие транспортно-эксплуатационных характеристик автомобильных дорог требованиям технических регламентов.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17" w:name="bookmark23"/>
      <w:bookmarkStart w:id="18" w:name="bookmark24"/>
      <w:r>
        <w:t>Статья 8. Формирование плана разработки проектов и (или) сметных расчетов</w:t>
      </w:r>
      <w:bookmarkEnd w:id="17"/>
      <w:bookmarkEnd w:id="18"/>
    </w:p>
    <w:p w:rsidR="00CB51B7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</w:pPr>
      <w: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CB51B7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</w:pPr>
      <w:r>
        <w:t>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</w:t>
      </w:r>
      <w:r w:rsidR="006320CA">
        <w:t>ны утверждаются Главой  сельсовета</w:t>
      </w:r>
      <w:r>
        <w:t>.</w:t>
      </w:r>
    </w:p>
    <w:p w:rsidR="00CB51B7" w:rsidRDefault="001668BC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</w:pPr>
      <w: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CB51B7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ind w:firstLine="580"/>
        <w:jc w:val="both"/>
      </w:pPr>
      <w: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CB51B7" w:rsidRDefault="001668BC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spacing w:after="320"/>
        <w:ind w:firstLine="580"/>
        <w:jc w:val="both"/>
      </w:pPr>
      <w: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B51B7" w:rsidRDefault="001668BC">
      <w:pPr>
        <w:pStyle w:val="22"/>
        <w:keepNext/>
        <w:keepLines/>
        <w:shd w:val="clear" w:color="auto" w:fill="auto"/>
        <w:spacing w:line="254" w:lineRule="auto"/>
        <w:jc w:val="both"/>
      </w:pPr>
      <w:bookmarkStart w:id="19" w:name="bookmark25"/>
      <w:bookmarkStart w:id="20" w:name="bookmark26"/>
      <w:r>
        <w:t>Статья 9. Заключение муниципальных контрактов и сроки проведения работ по содержанию и ремонту автомобильных дорог</w:t>
      </w:r>
      <w:bookmarkEnd w:id="19"/>
      <w:bookmarkEnd w:id="20"/>
    </w:p>
    <w:p w:rsidR="00CB51B7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52"/>
        </w:tabs>
        <w:spacing w:line="254" w:lineRule="auto"/>
        <w:ind w:firstLine="580"/>
        <w:jc w:val="both"/>
      </w:pPr>
      <w:r>
        <w:t>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CB51B7" w:rsidRDefault="001668BC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320" w:line="252" w:lineRule="auto"/>
        <w:ind w:firstLine="580"/>
        <w:jc w:val="both"/>
      </w:pPr>
      <w: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CB51B7" w:rsidRDefault="001668BC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Глава 3. Порядок содержания автомобильных дорог местного значения</w:t>
      </w:r>
    </w:p>
    <w:p w:rsidR="00CB51B7" w:rsidRDefault="001668BC">
      <w:pPr>
        <w:pStyle w:val="22"/>
        <w:keepNext/>
        <w:keepLines/>
        <w:shd w:val="clear" w:color="auto" w:fill="auto"/>
        <w:ind w:firstLine="560"/>
        <w:jc w:val="both"/>
      </w:pPr>
      <w:bookmarkStart w:id="21" w:name="bookmark27"/>
      <w:bookmarkStart w:id="22" w:name="bookmark28"/>
      <w:r>
        <w:t xml:space="preserve">Статья 10. Цели и задачи </w:t>
      </w:r>
      <w:proofErr w:type="gramStart"/>
      <w:r>
        <w:t>содержания</w:t>
      </w:r>
      <w:proofErr w:type="gramEnd"/>
      <w:r>
        <w:t xml:space="preserve"> автомобильных дорог</w:t>
      </w:r>
      <w:bookmarkEnd w:id="21"/>
      <w:bookmarkEnd w:id="22"/>
    </w:p>
    <w:p w:rsidR="00CB51B7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ind w:firstLine="580"/>
        <w:jc w:val="both"/>
      </w:pPr>
      <w: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Default="001668BC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after="320"/>
        <w:ind w:firstLine="580"/>
        <w:jc w:val="both"/>
      </w:pPr>
      <w:r>
        <w:t xml:space="preserve"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</w:t>
      </w:r>
      <w:proofErr w:type="spellStart"/>
      <w:r>
        <w:t>транспортно</w:t>
      </w:r>
      <w:r>
        <w:softHyphen/>
      </w:r>
      <w:proofErr w:type="spellEnd"/>
      <w:r w:rsidR="006453AC">
        <w:t xml:space="preserve"> </w:t>
      </w:r>
      <w:proofErr w:type="gramStart"/>
      <w:r w:rsidR="006453AC">
        <w:t>-</w:t>
      </w:r>
      <w:r>
        <w:t>э</w:t>
      </w:r>
      <w:proofErr w:type="gramEnd"/>
      <w:r>
        <w:t>ксплуатационное состояние дорог и дорожных сооружений.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23" w:name="bookmark29"/>
      <w:bookmarkStart w:id="24" w:name="bookmark30"/>
      <w:r>
        <w:lastRenderedPageBreak/>
        <w:t>Статья 11. Виды работ и мероприятия по содержанию автомобильных дорог</w:t>
      </w:r>
      <w:bookmarkEnd w:id="23"/>
      <w:bookmarkEnd w:id="24"/>
    </w:p>
    <w:p w:rsidR="00CB51B7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ind w:firstLine="580"/>
        <w:jc w:val="both"/>
      </w:pPr>
      <w:r>
        <w:t>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CB51B7" w:rsidRDefault="001668BC">
      <w:pPr>
        <w:pStyle w:val="1"/>
        <w:shd w:val="clear" w:color="auto" w:fill="auto"/>
        <w:ind w:firstLine="580"/>
        <w:jc w:val="both"/>
      </w:pPr>
      <w: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CB51B7" w:rsidRDefault="001668BC">
      <w:pPr>
        <w:pStyle w:val="1"/>
        <w:shd w:val="clear" w:color="auto" w:fill="auto"/>
        <w:ind w:firstLine="580"/>
        <w:jc w:val="both"/>
      </w:pPr>
      <w: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CB51B7" w:rsidRDefault="001668BC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spacing w:after="320"/>
        <w:ind w:firstLine="580"/>
        <w:jc w:val="both"/>
      </w:pPr>
      <w: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Default="001668BC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Статья 12. Подготовительные мероприятия к выполнению работ по содержанию автомобильной дороги</w:t>
      </w:r>
    </w:p>
    <w:p w:rsidR="00CB51B7" w:rsidRDefault="001668BC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00" w:line="252" w:lineRule="auto"/>
        <w:ind w:firstLine="580"/>
        <w:jc w:val="both"/>
      </w:pPr>
      <w: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</w:t>
      </w:r>
      <w:r w:rsidR="006453AC">
        <w:t xml:space="preserve"> </w:t>
      </w:r>
      <w:proofErr w:type="gramStart"/>
      <w:r w:rsidR="006453AC">
        <w:t>-</w:t>
      </w:r>
      <w:r>
        <w:softHyphen/>
        <w:t>р</w:t>
      </w:r>
      <w:proofErr w:type="gramEnd"/>
      <w:r>
        <w:t>егулировочными действиями.</w:t>
      </w:r>
    </w:p>
    <w:p w:rsidR="00CB51B7" w:rsidRDefault="001668BC">
      <w:pPr>
        <w:pStyle w:val="22"/>
        <w:keepNext/>
        <w:keepLines/>
        <w:shd w:val="clear" w:color="auto" w:fill="auto"/>
        <w:ind w:firstLine="560"/>
        <w:jc w:val="both"/>
      </w:pPr>
      <w:bookmarkStart w:id="25" w:name="bookmark31"/>
      <w:bookmarkStart w:id="26" w:name="bookmark32"/>
      <w:r>
        <w:t>Статья 13. Проведение работ по содержанию автомобильной дороги</w:t>
      </w:r>
      <w:bookmarkEnd w:id="25"/>
      <w:bookmarkEnd w:id="26"/>
    </w:p>
    <w:p w:rsidR="00CB51B7" w:rsidRDefault="001668BC">
      <w:pPr>
        <w:pStyle w:val="1"/>
        <w:numPr>
          <w:ilvl w:val="0"/>
          <w:numId w:val="13"/>
        </w:numPr>
        <w:shd w:val="clear" w:color="auto" w:fill="auto"/>
        <w:tabs>
          <w:tab w:val="left" w:pos="877"/>
        </w:tabs>
        <w:spacing w:after="300"/>
        <w:ind w:firstLine="580"/>
        <w:jc w:val="both"/>
      </w:pPr>
      <w: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Default="001668BC">
      <w:pPr>
        <w:pStyle w:val="22"/>
        <w:keepNext/>
        <w:keepLines/>
        <w:shd w:val="clear" w:color="auto" w:fill="auto"/>
        <w:spacing w:after="100"/>
        <w:jc w:val="both"/>
      </w:pPr>
      <w:bookmarkStart w:id="27" w:name="bookmark33"/>
      <w:bookmarkStart w:id="28" w:name="bookmark34"/>
      <w:r>
        <w:t>Статья 14. Приемка результатов выполненных работ по содержанию автомобильных дорог</w:t>
      </w:r>
      <w:bookmarkEnd w:id="27"/>
      <w:bookmarkEnd w:id="28"/>
    </w:p>
    <w:p w:rsidR="00CB51B7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7"/>
        </w:tabs>
        <w:spacing w:after="100"/>
        <w:ind w:firstLine="580"/>
        <w:jc w:val="both"/>
      </w:pPr>
      <w: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CB51B7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ind w:firstLine="580"/>
        <w:jc w:val="both"/>
      </w:pPr>
      <w:r>
        <w:lastRenderedPageBreak/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CB51B7" w:rsidRDefault="001668BC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after="300"/>
        <w:ind w:firstLine="580"/>
        <w:jc w:val="both"/>
      </w:pPr>
      <w: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29" w:name="bookmark35"/>
      <w:bookmarkStart w:id="30" w:name="bookmark36"/>
      <w:r>
        <w:t>Статья 15. Устранение недостатков выполненных работ по содержанию автомобильных дорог</w:t>
      </w:r>
      <w:bookmarkEnd w:id="29"/>
      <w:bookmarkEnd w:id="30"/>
    </w:p>
    <w:p w:rsidR="00CB51B7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77"/>
        </w:tabs>
        <w:ind w:firstLine="580"/>
        <w:jc w:val="both"/>
      </w:pPr>
      <w:proofErr w:type="gramStart"/>
      <w: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CB51B7" w:rsidRDefault="001668BC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00"/>
        <w:ind w:firstLine="580"/>
        <w:jc w:val="both"/>
      </w:pPr>
      <w: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Default="001668BC">
      <w:pPr>
        <w:pStyle w:val="1"/>
        <w:shd w:val="clear" w:color="auto" w:fill="auto"/>
        <w:spacing w:after="300" w:line="252" w:lineRule="auto"/>
        <w:ind w:firstLine="0"/>
        <w:jc w:val="center"/>
      </w:pPr>
      <w:r>
        <w:rPr>
          <w:b/>
          <w:bCs/>
        </w:rPr>
        <w:t>Глава 4. Порядок ремонта автомобильных дорог местного значения</w:t>
      </w:r>
    </w:p>
    <w:p w:rsidR="00CB51B7" w:rsidRDefault="001668BC">
      <w:pPr>
        <w:pStyle w:val="22"/>
        <w:keepNext/>
        <w:keepLines/>
        <w:shd w:val="clear" w:color="auto" w:fill="auto"/>
        <w:ind w:firstLine="560"/>
        <w:jc w:val="both"/>
      </w:pPr>
      <w:bookmarkStart w:id="31" w:name="bookmark37"/>
      <w:bookmarkStart w:id="32" w:name="bookmark38"/>
      <w:r>
        <w:t>Статья 16. Цели ремонта автомобильных дорог</w:t>
      </w:r>
      <w:bookmarkEnd w:id="31"/>
      <w:bookmarkEnd w:id="32"/>
    </w:p>
    <w:p w:rsidR="00CB51B7" w:rsidRDefault="001668BC">
      <w:pPr>
        <w:pStyle w:val="1"/>
        <w:shd w:val="clear" w:color="auto" w:fill="auto"/>
        <w:spacing w:after="300"/>
        <w:ind w:firstLine="580"/>
        <w:jc w:val="both"/>
      </w:pPr>
      <w: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33" w:name="bookmark39"/>
      <w:bookmarkStart w:id="34" w:name="bookmark40"/>
      <w:r>
        <w:t>Статья 17. Виды работ и мероприятия по ремонту автомобильных дорог</w:t>
      </w:r>
      <w:bookmarkEnd w:id="33"/>
      <w:bookmarkEnd w:id="34"/>
    </w:p>
    <w:p w:rsidR="00CB51B7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ind w:firstLine="580"/>
        <w:jc w:val="both"/>
      </w:pPr>
      <w: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CB51B7" w:rsidRDefault="001668B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after="300"/>
        <w:ind w:firstLine="580"/>
        <w:jc w:val="both"/>
      </w:pPr>
      <w:r>
        <w:t>Основные мероприятия по ремонту автомобильных дорог проводятся в весенне-летне-осенний период.</w:t>
      </w:r>
    </w:p>
    <w:p w:rsidR="00CB51B7" w:rsidRDefault="001668BC">
      <w:pPr>
        <w:pStyle w:val="22"/>
        <w:keepNext/>
        <w:keepLines/>
        <w:shd w:val="clear" w:color="auto" w:fill="auto"/>
        <w:spacing w:line="252" w:lineRule="auto"/>
        <w:jc w:val="both"/>
      </w:pPr>
      <w:bookmarkStart w:id="35" w:name="bookmark41"/>
      <w:bookmarkStart w:id="36" w:name="bookmark42"/>
      <w:r>
        <w:t>Статья 18. Подготовительные мероприятия к выполнению работ по ремонту автомобильной дороги</w:t>
      </w:r>
      <w:bookmarkEnd w:id="35"/>
      <w:bookmarkEnd w:id="36"/>
    </w:p>
    <w:p w:rsidR="00CB51B7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</w:pPr>
      <w:r>
        <w:t>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CB51B7" w:rsidRDefault="001668BC">
      <w:pPr>
        <w:pStyle w:val="1"/>
        <w:numPr>
          <w:ilvl w:val="0"/>
          <w:numId w:val="17"/>
        </w:numPr>
        <w:shd w:val="clear" w:color="auto" w:fill="auto"/>
        <w:tabs>
          <w:tab w:val="left" w:pos="882"/>
        </w:tabs>
        <w:spacing w:after="300" w:line="252" w:lineRule="auto"/>
        <w:ind w:firstLine="580"/>
        <w:jc w:val="both"/>
      </w:pPr>
      <w:r>
        <w:t xml:space="preserve">Организации, осуществляющие работы по ремонту автомобильной дороги, размещают на месте проведения работ следующую информацию: наименование </w:t>
      </w:r>
      <w:r>
        <w:lastRenderedPageBreak/>
        <w:t>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>
        <w:t>дств в ц</w:t>
      </w:r>
      <w:proofErr w:type="gramEnd"/>
      <w:r>
        <w:t>елях объезда участка дороги, на которой проводится ремонт.</w:t>
      </w:r>
    </w:p>
    <w:p w:rsidR="00CB51B7" w:rsidRDefault="001668BC">
      <w:pPr>
        <w:pStyle w:val="22"/>
        <w:keepNext/>
        <w:keepLines/>
        <w:shd w:val="clear" w:color="auto" w:fill="auto"/>
        <w:spacing w:line="252" w:lineRule="auto"/>
        <w:jc w:val="both"/>
      </w:pPr>
      <w:bookmarkStart w:id="37" w:name="bookmark43"/>
      <w:bookmarkStart w:id="38" w:name="bookmark44"/>
      <w:r>
        <w:t>Статья 19. Проведение работ по ремонту автомобильной дороги</w:t>
      </w:r>
      <w:bookmarkEnd w:id="37"/>
      <w:bookmarkEnd w:id="38"/>
    </w:p>
    <w:p w:rsidR="00CB51B7" w:rsidRDefault="001668BC">
      <w:pPr>
        <w:pStyle w:val="1"/>
        <w:numPr>
          <w:ilvl w:val="0"/>
          <w:numId w:val="18"/>
        </w:numPr>
        <w:shd w:val="clear" w:color="auto" w:fill="auto"/>
        <w:tabs>
          <w:tab w:val="left" w:pos="873"/>
        </w:tabs>
        <w:spacing w:line="252" w:lineRule="auto"/>
        <w:ind w:firstLine="580"/>
        <w:jc w:val="both"/>
      </w:pPr>
      <w: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CB51B7" w:rsidRDefault="001668BC">
      <w:pPr>
        <w:pStyle w:val="1"/>
        <w:shd w:val="clear" w:color="auto" w:fill="auto"/>
        <w:spacing w:after="300" w:line="252" w:lineRule="auto"/>
        <w:ind w:firstLine="580"/>
        <w:jc w:val="both"/>
      </w:pPr>
      <w: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39" w:name="bookmark45"/>
      <w:bookmarkStart w:id="40" w:name="bookmark46"/>
      <w:r>
        <w:t>Статья 20. Приемка результатов выполненных работ по ремонту автомобильных дорог</w:t>
      </w:r>
      <w:bookmarkEnd w:id="39"/>
      <w:bookmarkEnd w:id="40"/>
    </w:p>
    <w:p w:rsidR="00CB51B7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</w:pPr>
      <w: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CB51B7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firstLine="580"/>
        <w:jc w:val="both"/>
      </w:pPr>
      <w: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CB51B7" w:rsidRDefault="001668BC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spacing w:after="320"/>
        <w:ind w:firstLine="580"/>
        <w:jc w:val="both"/>
      </w:pPr>
      <w: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41" w:name="bookmark47"/>
      <w:bookmarkStart w:id="42" w:name="bookmark48"/>
      <w:r>
        <w:t>Статья 21. Устранение недостатков выполненных работ по ремонту автомобильных дорог</w:t>
      </w:r>
      <w:bookmarkEnd w:id="41"/>
      <w:bookmarkEnd w:id="42"/>
    </w:p>
    <w:p w:rsidR="00CB51B7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ind w:firstLine="580"/>
        <w:jc w:val="both"/>
      </w:pPr>
      <w:proofErr w:type="gramStart"/>
      <w: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CB51B7" w:rsidRDefault="001668BC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spacing w:after="320"/>
        <w:ind w:firstLine="580"/>
        <w:jc w:val="both"/>
      </w:pPr>
      <w: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CB51B7" w:rsidRDefault="001668BC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Глава 5. Заключительные положения</w:t>
      </w:r>
    </w:p>
    <w:p w:rsidR="00CB51B7" w:rsidRDefault="001668BC">
      <w:pPr>
        <w:pStyle w:val="22"/>
        <w:keepNext/>
        <w:keepLines/>
        <w:shd w:val="clear" w:color="auto" w:fill="auto"/>
        <w:jc w:val="both"/>
      </w:pPr>
      <w:bookmarkStart w:id="43" w:name="bookmark49"/>
      <w:bookmarkStart w:id="44" w:name="bookmark50"/>
      <w:r>
        <w:t>Статья 22. Источники финансирования работ по содержанию и ремонту автомобильных дорог</w:t>
      </w:r>
      <w:bookmarkEnd w:id="43"/>
      <w:bookmarkEnd w:id="44"/>
    </w:p>
    <w:p w:rsidR="00CB51B7" w:rsidRDefault="001668BC">
      <w:pPr>
        <w:pStyle w:val="1"/>
        <w:shd w:val="clear" w:color="auto" w:fill="auto"/>
        <w:spacing w:after="320"/>
        <w:ind w:firstLine="580"/>
        <w:jc w:val="both"/>
      </w:pPr>
      <w:r>
        <w:t>Мероприятия по содержанию и ремонту автомобильных дорог финансируются за счет сред</w:t>
      </w:r>
      <w:r w:rsidR="00023854">
        <w:t>ств местного бюджета, краевого</w:t>
      </w:r>
      <w:bookmarkStart w:id="45" w:name="_GoBack"/>
      <w:bookmarkEnd w:id="45"/>
      <w:r>
        <w:t xml:space="preserve">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</w:t>
      </w:r>
      <w:r>
        <w:lastRenderedPageBreak/>
        <w:t>законодательством Российской Федерации о концессионных соглашениях</w:t>
      </w:r>
    </w:p>
    <w:p w:rsidR="00CB51B7" w:rsidRDefault="001668BC">
      <w:pPr>
        <w:pStyle w:val="22"/>
        <w:keepNext/>
        <w:keepLines/>
        <w:shd w:val="clear" w:color="auto" w:fill="auto"/>
        <w:spacing w:line="252" w:lineRule="auto"/>
        <w:jc w:val="both"/>
      </w:pPr>
      <w:bookmarkStart w:id="46" w:name="bookmark51"/>
      <w:bookmarkStart w:id="47" w:name="bookmark52"/>
      <w:r>
        <w:t xml:space="preserve">Статья 23. Контроль за обеспечением содержания и </w:t>
      </w:r>
      <w:proofErr w:type="gramStart"/>
      <w:r>
        <w:t>ремонта</w:t>
      </w:r>
      <w:proofErr w:type="gramEnd"/>
      <w:r>
        <w:t xml:space="preserve"> автомобильных дорог</w:t>
      </w:r>
      <w:bookmarkEnd w:id="46"/>
      <w:bookmarkEnd w:id="47"/>
    </w:p>
    <w:p w:rsidR="00CB51B7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</w:pPr>
      <w:r>
        <w:t xml:space="preserve">Контроль за обеспечением содержания и </w:t>
      </w:r>
      <w:proofErr w:type="gramStart"/>
      <w:r>
        <w:t>ремонта</w:t>
      </w:r>
      <w:proofErr w:type="gramEnd"/>
      <w:r>
        <w:t xml:space="preserve"> автомобильных дорог осуществляют Администрация поселения и контрольно-счетный орган.</w:t>
      </w:r>
    </w:p>
    <w:p w:rsidR="00CB51B7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spacing w:line="252" w:lineRule="auto"/>
        <w:ind w:firstLine="580"/>
        <w:jc w:val="both"/>
      </w:pPr>
      <w:r>
        <w:t>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CB51B7" w:rsidRDefault="001668BC">
      <w:pPr>
        <w:pStyle w:val="1"/>
        <w:shd w:val="clear" w:color="auto" w:fill="auto"/>
        <w:ind w:firstLine="580"/>
        <w:jc w:val="both"/>
      </w:pPr>
      <w: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CB51B7" w:rsidRDefault="001668BC">
      <w:pPr>
        <w:pStyle w:val="1"/>
        <w:numPr>
          <w:ilvl w:val="0"/>
          <w:numId w:val="21"/>
        </w:numPr>
        <w:shd w:val="clear" w:color="auto" w:fill="auto"/>
        <w:tabs>
          <w:tab w:val="left" w:pos="997"/>
        </w:tabs>
        <w:ind w:firstLine="580"/>
        <w:jc w:val="both"/>
      </w:pPr>
      <w:r>
        <w:t xml:space="preserve">Контрольно-счётный орган местного самоуправления осуществляет </w:t>
      </w:r>
      <w:proofErr w:type="gramStart"/>
      <w:r>
        <w:t>контроль за</w:t>
      </w:r>
      <w:proofErr w:type="gramEnd"/>
      <w: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CB51B7" w:rsidSect="00CB51B7">
      <w:pgSz w:w="11900" w:h="16840"/>
      <w:pgMar w:top="1345" w:right="752" w:bottom="1455" w:left="1473" w:header="91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69" w:rsidRDefault="001F2C69" w:rsidP="00CB51B7">
      <w:r>
        <w:separator/>
      </w:r>
    </w:p>
  </w:endnote>
  <w:endnote w:type="continuationSeparator" w:id="0">
    <w:p w:rsidR="001F2C69" w:rsidRDefault="001F2C69" w:rsidP="00C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69" w:rsidRDefault="001F2C69"/>
  </w:footnote>
  <w:footnote w:type="continuationSeparator" w:id="0">
    <w:p w:rsidR="001F2C69" w:rsidRDefault="001F2C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D3"/>
    <w:multiLevelType w:val="multilevel"/>
    <w:tmpl w:val="EE920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93E99"/>
    <w:multiLevelType w:val="multilevel"/>
    <w:tmpl w:val="8D58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51B7"/>
    <w:rsid w:val="00020980"/>
    <w:rsid w:val="00023854"/>
    <w:rsid w:val="001668BC"/>
    <w:rsid w:val="001F2C69"/>
    <w:rsid w:val="00275436"/>
    <w:rsid w:val="002B6AE2"/>
    <w:rsid w:val="002B6FEC"/>
    <w:rsid w:val="002D0427"/>
    <w:rsid w:val="005016E0"/>
    <w:rsid w:val="005D3CFE"/>
    <w:rsid w:val="00613587"/>
    <w:rsid w:val="006320CA"/>
    <w:rsid w:val="006453AC"/>
    <w:rsid w:val="006458C2"/>
    <w:rsid w:val="006C6405"/>
    <w:rsid w:val="006D56DC"/>
    <w:rsid w:val="00773E6A"/>
    <w:rsid w:val="008A2408"/>
    <w:rsid w:val="009C7151"/>
    <w:rsid w:val="00A87A51"/>
    <w:rsid w:val="00B87C13"/>
    <w:rsid w:val="00C64F1F"/>
    <w:rsid w:val="00CB51B7"/>
    <w:rsid w:val="00D23B68"/>
    <w:rsid w:val="00EA491F"/>
    <w:rsid w:val="00ED3859"/>
    <w:rsid w:val="00F01DB6"/>
    <w:rsid w:val="00F35DFA"/>
    <w:rsid w:val="00F665B6"/>
    <w:rsid w:val="00F755E1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1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B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CB51B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Номер заголовка №2_"/>
    <w:basedOn w:val="a0"/>
    <w:link w:val="24"/>
    <w:rsid w:val="00CB5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B51B7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CB51B7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CB51B7"/>
    <w:pPr>
      <w:shd w:val="clear" w:color="auto" w:fill="FFFFFF"/>
      <w:spacing w:after="120" w:line="25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CB51B7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B51B7"/>
    <w:pPr>
      <w:shd w:val="clear" w:color="auto" w:fill="FFFFFF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B51B7"/>
    <w:pPr>
      <w:shd w:val="clear" w:color="auto" w:fill="FFFFFF"/>
      <w:spacing w:after="300" w:line="252" w:lineRule="auto"/>
      <w:ind w:left="5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B51B7"/>
    <w:pPr>
      <w:shd w:val="clear" w:color="auto" w:fill="FFFFFF"/>
      <w:spacing w:after="60" w:line="254" w:lineRule="auto"/>
      <w:ind w:left="38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CB51B7"/>
    <w:pPr>
      <w:shd w:val="clear" w:color="auto" w:fill="FFFFFF"/>
      <w:spacing w:after="1470" w:line="204" w:lineRule="auto"/>
      <w:ind w:left="384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2">
    <w:name w:val="Заголовок №2"/>
    <w:basedOn w:val="a"/>
    <w:link w:val="21"/>
    <w:rsid w:val="00CB51B7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rsid w:val="00CB51B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66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B6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F66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User</cp:lastModifiedBy>
  <cp:revision>19</cp:revision>
  <cp:lastPrinted>2024-05-22T05:08:00Z</cp:lastPrinted>
  <dcterms:created xsi:type="dcterms:W3CDTF">2023-07-25T05:13:00Z</dcterms:created>
  <dcterms:modified xsi:type="dcterms:W3CDTF">2024-05-22T05:11:00Z</dcterms:modified>
</cp:coreProperties>
</file>