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42" w:rsidRDefault="00EC3642">
      <w:pPr>
        <w:spacing w:line="1" w:lineRule="exact"/>
      </w:pPr>
    </w:p>
    <w:p w:rsidR="0004733E" w:rsidRDefault="0004733E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center"/>
        <w:rPr>
          <w:b/>
          <w:bCs/>
        </w:rPr>
      </w:pPr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АДМИНИСТРАЦИЯ КРАСНОГОРСКОГО </w:t>
      </w:r>
      <w:r w:rsidR="00DC67E3">
        <w:rPr>
          <w:b/>
          <w:bCs/>
        </w:rPr>
        <w:t>СЕЛЬСОВЕТА</w:t>
      </w:r>
    </w:p>
    <w:p w:rsidR="00EC3642" w:rsidRDefault="00DC67E3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center"/>
      </w:pPr>
      <w:r>
        <w:rPr>
          <w:b/>
          <w:bCs/>
        </w:rPr>
        <w:t>КРАСНОГОРСКОГО РАЙОНА</w:t>
      </w:r>
      <w:r w:rsidR="006E030F">
        <w:rPr>
          <w:b/>
          <w:bCs/>
        </w:rPr>
        <w:br/>
        <w:t>АЛТАЙСКОГО КРАЯ</w:t>
      </w:r>
    </w:p>
    <w:p w:rsidR="00DC67E3" w:rsidRDefault="00DC67E3" w:rsidP="00DC67E3">
      <w:pPr>
        <w:pStyle w:val="1"/>
        <w:framePr w:w="9072" w:h="9204" w:hRule="exact" w:wrap="none" w:vAnchor="page" w:hAnchor="page" w:x="1573" w:y="287"/>
        <w:shd w:val="clear" w:color="auto" w:fill="auto"/>
        <w:spacing w:after="280"/>
        <w:ind w:firstLine="0"/>
        <w:jc w:val="center"/>
        <w:rPr>
          <w:b/>
          <w:bCs/>
        </w:rPr>
      </w:pPr>
    </w:p>
    <w:p w:rsidR="00EC3642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spacing w:after="280"/>
        <w:ind w:firstLine="0"/>
        <w:jc w:val="center"/>
      </w:pPr>
      <w:r>
        <w:rPr>
          <w:b/>
          <w:bCs/>
        </w:rPr>
        <w:t>ПОСТАНОВЛЕНИЕ</w:t>
      </w:r>
    </w:p>
    <w:p w:rsidR="00EC3642" w:rsidRDefault="00933EC6" w:rsidP="00DC67E3">
      <w:pPr>
        <w:pStyle w:val="1"/>
        <w:framePr w:w="9072" w:h="9204" w:hRule="exact" w:wrap="none" w:vAnchor="page" w:hAnchor="page" w:x="1573" w:y="287"/>
        <w:shd w:val="clear" w:color="auto" w:fill="auto"/>
        <w:tabs>
          <w:tab w:val="left" w:pos="7934"/>
        </w:tabs>
        <w:spacing w:after="280"/>
        <w:ind w:firstLine="0"/>
      </w:pPr>
      <w:r>
        <w:t xml:space="preserve">  « 02»  октября  2024                                                                       </w:t>
      </w:r>
      <w:r w:rsidR="00DC67E3">
        <w:t xml:space="preserve">    </w:t>
      </w:r>
      <w:r w:rsidR="006E030F">
        <w:t xml:space="preserve">№ </w:t>
      </w:r>
      <w:r>
        <w:t xml:space="preserve"> 54</w:t>
      </w:r>
    </w:p>
    <w:p w:rsidR="00EC3642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center"/>
      </w:pPr>
      <w:r>
        <w:t>с. Красногорское</w:t>
      </w:r>
    </w:p>
    <w:p w:rsidR="00EC3642" w:rsidRDefault="00EC3642" w:rsidP="00DC67E3">
      <w:pPr>
        <w:pStyle w:val="30"/>
        <w:framePr w:w="9072" w:h="9204" w:hRule="exact" w:wrap="none" w:vAnchor="page" w:hAnchor="page" w:x="1573" w:y="287"/>
        <w:shd w:val="clear" w:color="auto" w:fill="auto"/>
        <w:spacing w:after="220"/>
        <w:ind w:left="2560"/>
      </w:pPr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r>
        <w:t>Об</w:t>
      </w:r>
      <w:r w:rsidR="00DC67E3">
        <w:t xml:space="preserve"> </w:t>
      </w:r>
      <w:r>
        <w:t xml:space="preserve"> утверждении </w:t>
      </w:r>
      <w:r w:rsidR="00DC67E3">
        <w:t xml:space="preserve"> </w:t>
      </w:r>
      <w:r>
        <w:t>нормативов</w:t>
      </w:r>
      <w:r w:rsidR="00DC67E3">
        <w:t xml:space="preserve"> </w:t>
      </w:r>
      <w:r>
        <w:t xml:space="preserve"> </w:t>
      </w:r>
      <w:proofErr w:type="spellStart"/>
      <w:r>
        <w:t>финан</w:t>
      </w:r>
      <w:proofErr w:type="spellEnd"/>
      <w:r>
        <w:softHyphen/>
      </w:r>
      <w:r w:rsidR="00DC67E3">
        <w:t>-</w:t>
      </w:r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proofErr w:type="spellStart"/>
      <w:r>
        <w:t>совых</w:t>
      </w:r>
      <w:proofErr w:type="spellEnd"/>
      <w:r>
        <w:t xml:space="preserve"> затрат на</w:t>
      </w:r>
      <w:r w:rsidR="00DC67E3">
        <w:t xml:space="preserve"> </w:t>
      </w:r>
      <w:r>
        <w:t xml:space="preserve"> капитальный ремонт,</w:t>
      </w:r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r>
        <w:t xml:space="preserve">ремонт и содержание </w:t>
      </w:r>
      <w:proofErr w:type="gramStart"/>
      <w:r>
        <w:t>автомобильных</w:t>
      </w:r>
      <w:proofErr w:type="gramEnd"/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r>
        <w:t>дорог</w:t>
      </w:r>
      <w:r w:rsidR="00DC67E3">
        <w:t xml:space="preserve">  </w:t>
      </w:r>
      <w:r>
        <w:t xml:space="preserve"> местного </w:t>
      </w:r>
      <w:r w:rsidR="00DC67E3">
        <w:t xml:space="preserve">  </w:t>
      </w:r>
      <w:r>
        <w:t>значения</w:t>
      </w:r>
      <w:r w:rsidR="00DC67E3">
        <w:t xml:space="preserve">  </w:t>
      </w:r>
      <w:r>
        <w:t xml:space="preserve"> </w:t>
      </w:r>
      <w:proofErr w:type="spellStart"/>
      <w:r>
        <w:t>муници</w:t>
      </w:r>
      <w:proofErr w:type="spellEnd"/>
      <w:r w:rsidR="00DC67E3">
        <w:t>-</w:t>
      </w:r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r>
        <w:softHyphen/>
      </w:r>
      <w:proofErr w:type="spellStart"/>
      <w:r>
        <w:t>пального</w:t>
      </w:r>
      <w:proofErr w:type="spellEnd"/>
      <w:r>
        <w:t xml:space="preserve"> образования Красногорский </w:t>
      </w:r>
    </w:p>
    <w:p w:rsidR="00DC67E3" w:rsidRDefault="00DC67E3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r>
        <w:t>сельсовет   Красногорского   района</w:t>
      </w:r>
      <w:r w:rsidR="006E030F">
        <w:t xml:space="preserve"> </w:t>
      </w:r>
      <w:r>
        <w:t xml:space="preserve"> </w:t>
      </w:r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r>
        <w:t xml:space="preserve">Алтайского </w:t>
      </w:r>
      <w:r w:rsidR="00DC67E3">
        <w:t xml:space="preserve"> </w:t>
      </w:r>
      <w:r>
        <w:t xml:space="preserve">края </w:t>
      </w:r>
      <w:r w:rsidR="00DC67E3">
        <w:t xml:space="preserve"> </w:t>
      </w:r>
      <w:r>
        <w:t>и</w:t>
      </w:r>
      <w:r w:rsidR="00DC67E3">
        <w:t xml:space="preserve"> </w:t>
      </w:r>
      <w:r>
        <w:t xml:space="preserve"> правил расчета</w:t>
      </w:r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r>
        <w:t>денежных затрат на содержание,</w:t>
      </w:r>
      <w:r w:rsidR="00DC67E3">
        <w:t xml:space="preserve"> </w:t>
      </w:r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r>
        <w:t>ремонт</w:t>
      </w:r>
      <w:r w:rsidR="00DC67E3">
        <w:t xml:space="preserve"> </w:t>
      </w:r>
      <w:r>
        <w:t xml:space="preserve"> и</w:t>
      </w:r>
      <w:r w:rsidR="00DC67E3">
        <w:t xml:space="preserve"> </w:t>
      </w:r>
      <w:r>
        <w:t xml:space="preserve"> капитальный</w:t>
      </w:r>
      <w:r w:rsidR="00DC67E3">
        <w:t xml:space="preserve"> </w:t>
      </w:r>
      <w:r>
        <w:t xml:space="preserve"> ремонт авто</w:t>
      </w:r>
      <w:r w:rsidR="00DC67E3">
        <w:t>-</w:t>
      </w:r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r>
        <w:softHyphen/>
        <w:t xml:space="preserve">мобильных </w:t>
      </w:r>
      <w:r w:rsidR="00DC67E3">
        <w:t xml:space="preserve"> </w:t>
      </w:r>
      <w:r>
        <w:t>дорог местного значения</w:t>
      </w:r>
    </w:p>
    <w:p w:rsidR="00DC67E3" w:rsidRDefault="00DC67E3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r>
        <w:t>м</w:t>
      </w:r>
      <w:r w:rsidR="006E030F">
        <w:t>униципального</w:t>
      </w:r>
      <w:r>
        <w:t xml:space="preserve"> </w:t>
      </w:r>
      <w:r w:rsidR="006E030F">
        <w:t xml:space="preserve"> образования </w:t>
      </w:r>
      <w:proofErr w:type="spellStart"/>
      <w:r w:rsidR="006E030F">
        <w:t>Крас</w:t>
      </w:r>
      <w:proofErr w:type="spellEnd"/>
      <w:r>
        <w:t>-</w:t>
      </w:r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r>
        <w:softHyphen/>
      </w:r>
      <w:proofErr w:type="spellStart"/>
      <w:r>
        <w:t>ногорский</w:t>
      </w:r>
      <w:proofErr w:type="spellEnd"/>
      <w:r>
        <w:t xml:space="preserve"> </w:t>
      </w:r>
      <w:r w:rsidR="00DC67E3">
        <w:t>сельсовет Красногорского</w:t>
      </w:r>
    </w:p>
    <w:p w:rsidR="00DC67E3" w:rsidRDefault="00DC67E3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r>
        <w:t xml:space="preserve">района </w:t>
      </w:r>
      <w:r w:rsidR="006E030F">
        <w:t>Алтайского края</w:t>
      </w:r>
      <w:r>
        <w:t xml:space="preserve"> </w:t>
      </w:r>
      <w:r w:rsidR="006E030F">
        <w:t xml:space="preserve">при </w:t>
      </w:r>
      <w:proofErr w:type="spellStart"/>
      <w:r w:rsidR="006E030F">
        <w:t>опреде</w:t>
      </w:r>
      <w:proofErr w:type="spellEnd"/>
      <w:r>
        <w:t>-</w:t>
      </w:r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proofErr w:type="spellStart"/>
      <w:r>
        <w:t>лении</w:t>
      </w:r>
      <w:proofErr w:type="spellEnd"/>
      <w:r>
        <w:t xml:space="preserve"> размера ассигнова</w:t>
      </w:r>
      <w:r>
        <w:softHyphen/>
        <w:t xml:space="preserve">ний </w:t>
      </w:r>
      <w:proofErr w:type="spellStart"/>
      <w:r>
        <w:t>муници</w:t>
      </w:r>
      <w:proofErr w:type="spellEnd"/>
      <w:r w:rsidR="00DC67E3">
        <w:t>-</w:t>
      </w:r>
    </w:p>
    <w:p w:rsidR="00DC67E3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proofErr w:type="spellStart"/>
      <w:r>
        <w:t>пального</w:t>
      </w:r>
      <w:proofErr w:type="spellEnd"/>
      <w:r>
        <w:t xml:space="preserve"> бюджета, </w:t>
      </w:r>
      <w:proofErr w:type="spellStart"/>
      <w:r>
        <w:t>пре</w:t>
      </w:r>
      <w:r>
        <w:softHyphen/>
        <w:t>дусматривае</w:t>
      </w:r>
      <w:proofErr w:type="spellEnd"/>
      <w:r w:rsidR="00DC67E3">
        <w:t>-</w:t>
      </w:r>
    </w:p>
    <w:p w:rsidR="00EC3642" w:rsidRDefault="006E030F" w:rsidP="00DC67E3">
      <w:pPr>
        <w:pStyle w:val="1"/>
        <w:framePr w:w="9072" w:h="9204" w:hRule="exact" w:wrap="none" w:vAnchor="page" w:hAnchor="page" w:x="1573" w:y="287"/>
        <w:shd w:val="clear" w:color="auto" w:fill="auto"/>
        <w:ind w:firstLine="0"/>
        <w:jc w:val="both"/>
      </w:pPr>
      <w:proofErr w:type="spellStart"/>
      <w:r>
        <w:t>мых</w:t>
      </w:r>
      <w:proofErr w:type="spellEnd"/>
      <w:r>
        <w:t xml:space="preserve"> на эти цели</w:t>
      </w:r>
    </w:p>
    <w:p w:rsidR="00DC67E3" w:rsidRDefault="00DC67E3" w:rsidP="0004733E">
      <w:pPr>
        <w:pStyle w:val="1"/>
        <w:framePr w:w="9072" w:h="6650" w:hRule="exact" w:wrap="none" w:vAnchor="page" w:hAnchor="page" w:x="1573" w:y="9342"/>
        <w:shd w:val="clear" w:color="auto" w:fill="auto"/>
        <w:ind w:firstLine="720"/>
        <w:jc w:val="both"/>
      </w:pPr>
    </w:p>
    <w:p w:rsidR="00EC3642" w:rsidRDefault="006E030F" w:rsidP="0004733E">
      <w:pPr>
        <w:pStyle w:val="1"/>
        <w:framePr w:w="9072" w:h="6650" w:hRule="exact" w:wrap="none" w:vAnchor="page" w:hAnchor="page" w:x="1573" w:y="9342"/>
        <w:shd w:val="clear" w:color="auto" w:fill="auto"/>
        <w:ind w:firstLine="720"/>
        <w:jc w:val="both"/>
      </w:pPr>
      <w:r>
        <w:t xml:space="preserve">В целях реализации пункта 6 статьи 4, пункта 11 статьи 13, пункта 3 статьи 34 Федерального закона от 08.11.2007 </w:t>
      </w:r>
      <w:r>
        <w:rPr>
          <w:lang w:val="en-US" w:eastAsia="en-US" w:bidi="en-US"/>
        </w:rPr>
        <w:t>N</w:t>
      </w:r>
      <w:r w:rsidRPr="00DC67E3">
        <w:rPr>
          <w:lang w:eastAsia="en-US" w:bidi="en-US"/>
        </w:rPr>
        <w:t xml:space="preserve"> </w:t>
      </w:r>
      <w:r>
        <w:t xml:space="preserve">257-ФЗ "Об автомобильных дорогах и о дорожной деятельности в Российской Федерации и о внесении изменений </w:t>
      </w:r>
      <w:proofErr w:type="gramStart"/>
      <w:r>
        <w:t>в</w:t>
      </w:r>
      <w:proofErr w:type="gramEnd"/>
      <w:r>
        <w:t xml:space="preserve"> отдельные законодательные акты Российской Федерации", пункта 5 статьи 15 Федерального закона от 06.10.2003 М131-ФЗ «Об общих принципах организации местного самоуправления в Российской Федерации», в соответствии с пунктом </w:t>
      </w:r>
      <w:r w:rsidR="00B371EF">
        <w:t>2</w:t>
      </w:r>
      <w:r>
        <w:t xml:space="preserve"> статьи 4</w:t>
      </w:r>
      <w:r w:rsidR="00B371EF">
        <w:t>3</w:t>
      </w:r>
      <w:r>
        <w:t xml:space="preserve"> Устава муниципального образования Красногорский </w:t>
      </w:r>
      <w:r w:rsidR="0004733E">
        <w:t>сельсовет Красногорского района</w:t>
      </w:r>
      <w:r>
        <w:t xml:space="preserve"> Алтайского края</w:t>
      </w:r>
      <w:proofErr w:type="gramStart"/>
      <w:r>
        <w:t xml:space="preserve"> .</w:t>
      </w:r>
      <w:proofErr w:type="gramEnd"/>
    </w:p>
    <w:p w:rsidR="00EC3642" w:rsidRDefault="006E030F" w:rsidP="0004733E">
      <w:pPr>
        <w:pStyle w:val="1"/>
        <w:framePr w:w="9072" w:h="6650" w:hRule="exact" w:wrap="none" w:vAnchor="page" w:hAnchor="page" w:x="1573" w:y="9342"/>
        <w:shd w:val="clear" w:color="auto" w:fill="auto"/>
        <w:ind w:firstLine="720"/>
        <w:jc w:val="both"/>
      </w:pPr>
      <w:r>
        <w:t>ПОСТАНОВЛЯЮ:</w:t>
      </w:r>
    </w:p>
    <w:p w:rsidR="00EC3642" w:rsidRDefault="006E030F" w:rsidP="0004733E">
      <w:pPr>
        <w:pStyle w:val="1"/>
        <w:framePr w:w="9072" w:h="6650" w:hRule="exact" w:wrap="none" w:vAnchor="page" w:hAnchor="page" w:x="1573" w:y="9342"/>
        <w:numPr>
          <w:ilvl w:val="0"/>
          <w:numId w:val="1"/>
        </w:numPr>
        <w:shd w:val="clear" w:color="auto" w:fill="auto"/>
        <w:tabs>
          <w:tab w:val="left" w:pos="975"/>
        </w:tabs>
        <w:ind w:firstLine="720"/>
        <w:jc w:val="both"/>
      </w:pPr>
      <w:r>
        <w:t>Утвердить нормативы финансовых затрат на капитальный ремонт, ре</w:t>
      </w:r>
      <w:r>
        <w:softHyphen/>
        <w:t xml:space="preserve">монт и содержание автомобильных дорог местного значения муниципального образования Красногорский </w:t>
      </w:r>
      <w:r w:rsidR="0004733E">
        <w:t>сельсовет Красногорского района</w:t>
      </w:r>
      <w:r>
        <w:t xml:space="preserve"> Алтайского края (Приложение 1).</w:t>
      </w:r>
    </w:p>
    <w:p w:rsidR="009B6D3A" w:rsidRDefault="006E030F" w:rsidP="009B6D3A">
      <w:pPr>
        <w:pStyle w:val="1"/>
        <w:framePr w:w="9072" w:h="6650" w:hRule="exact" w:wrap="none" w:vAnchor="page" w:hAnchor="page" w:x="1573" w:y="9342"/>
        <w:numPr>
          <w:ilvl w:val="0"/>
          <w:numId w:val="1"/>
        </w:numPr>
        <w:shd w:val="clear" w:color="auto" w:fill="auto"/>
        <w:tabs>
          <w:tab w:val="left" w:pos="980"/>
        </w:tabs>
        <w:ind w:firstLine="720"/>
        <w:jc w:val="both"/>
      </w:pPr>
      <w:r>
        <w:t>Утвердить правила расчета денежных затрат на содержание, ремонт и капитальный ремонт автомобильных дорог местного значения муниципально</w:t>
      </w:r>
      <w:r>
        <w:softHyphen/>
        <w:t xml:space="preserve">го образования Красногорский </w:t>
      </w:r>
      <w:r w:rsidR="0004733E">
        <w:t>сельсовет Красногорского района</w:t>
      </w:r>
      <w:r>
        <w:t xml:space="preserve"> Алтайского края при определении раз</w:t>
      </w:r>
      <w:r>
        <w:softHyphen/>
        <w:t>мера ассигнований муниципального бюджета, предусматриваемых на эти цели (Приложение 2).</w:t>
      </w:r>
    </w:p>
    <w:p w:rsidR="00EC3642" w:rsidRDefault="009B6D3A" w:rsidP="0004733E">
      <w:pPr>
        <w:pStyle w:val="1"/>
        <w:framePr w:w="9072" w:h="6650" w:hRule="exact" w:wrap="none" w:vAnchor="page" w:hAnchor="page" w:x="1573" w:y="9342"/>
        <w:numPr>
          <w:ilvl w:val="0"/>
          <w:numId w:val="1"/>
        </w:numPr>
        <w:shd w:val="clear" w:color="auto" w:fill="auto"/>
        <w:tabs>
          <w:tab w:val="left" w:pos="985"/>
        </w:tabs>
        <w:ind w:firstLine="720"/>
        <w:jc w:val="both"/>
      </w:pPr>
      <w:r>
        <w:t>Настоящее постановление вступает в силу со дня его подписания</w:t>
      </w:r>
      <w:proofErr w:type="gramStart"/>
      <w:r>
        <w:t xml:space="preserve"> </w:t>
      </w:r>
      <w:r w:rsidR="006E030F">
        <w:t>.</w:t>
      </w:r>
      <w:proofErr w:type="gramEnd"/>
    </w:p>
    <w:p w:rsidR="00EC3642" w:rsidRDefault="00EC3642">
      <w:pPr>
        <w:spacing w:line="1" w:lineRule="exact"/>
        <w:sectPr w:rsidR="00EC3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3642" w:rsidRDefault="00EC3642">
      <w:pPr>
        <w:spacing w:line="1" w:lineRule="exact"/>
      </w:pPr>
    </w:p>
    <w:p w:rsidR="009B6D3A" w:rsidRDefault="009B6D3A" w:rsidP="009B6D3A">
      <w:pPr>
        <w:pStyle w:val="1"/>
        <w:framePr w:w="9096" w:h="2693" w:hRule="exact" w:wrap="none" w:vAnchor="page" w:hAnchor="page" w:x="1504" w:y="1161"/>
        <w:numPr>
          <w:ilvl w:val="0"/>
          <w:numId w:val="1"/>
        </w:numPr>
        <w:shd w:val="clear" w:color="auto" w:fill="auto"/>
        <w:tabs>
          <w:tab w:val="left" w:pos="1022"/>
        </w:tabs>
        <w:ind w:left="680" w:firstLine="0"/>
        <w:jc w:val="both"/>
      </w:pPr>
      <w:proofErr w:type="gramStart"/>
      <w:r w:rsidRPr="009B6D3A">
        <w:t>Разместить</w:t>
      </w:r>
      <w:proofErr w:type="gramEnd"/>
      <w:r w:rsidRPr="009B6D3A">
        <w:t xml:space="preserve"> настоящее постановление на официальном сайте Администрации Красногорского сельсовета Красногорского района Алтайского края в сети Интернет.</w:t>
      </w:r>
    </w:p>
    <w:p w:rsidR="00EC3642" w:rsidRDefault="006E030F" w:rsidP="009B6D3A">
      <w:pPr>
        <w:pStyle w:val="1"/>
        <w:framePr w:w="9096" w:h="2693" w:hRule="exact" w:wrap="none" w:vAnchor="page" w:hAnchor="page" w:x="1504" w:y="1161"/>
        <w:numPr>
          <w:ilvl w:val="0"/>
          <w:numId w:val="1"/>
        </w:numPr>
        <w:shd w:val="clear" w:color="auto" w:fill="auto"/>
        <w:tabs>
          <w:tab w:val="left" w:pos="1022"/>
        </w:tabs>
        <w:ind w:firstLine="6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04733E">
        <w:t>оставляю за собой</w:t>
      </w:r>
      <w:r>
        <w:t>.</w:t>
      </w:r>
    </w:p>
    <w:p w:rsidR="00EC3642" w:rsidRDefault="00EC3642">
      <w:pPr>
        <w:framePr w:wrap="none" w:vAnchor="page" w:hAnchor="page" w:x="1557" w:y="2173"/>
        <w:rPr>
          <w:sz w:val="2"/>
          <w:szCs w:val="2"/>
        </w:rPr>
      </w:pPr>
    </w:p>
    <w:p w:rsidR="00EC3642" w:rsidRDefault="00EC3642">
      <w:pPr>
        <w:framePr w:wrap="none" w:vAnchor="page" w:hAnchor="page" w:x="7538" w:y="2173"/>
        <w:rPr>
          <w:sz w:val="2"/>
          <w:szCs w:val="2"/>
        </w:rPr>
      </w:pPr>
    </w:p>
    <w:p w:rsidR="00EC3642" w:rsidRDefault="0004733E" w:rsidP="009B6D3A">
      <w:pPr>
        <w:pStyle w:val="1"/>
        <w:framePr w:w="8892" w:h="765" w:hRule="exact" w:wrap="none" w:vAnchor="page" w:hAnchor="page" w:x="1616" w:y="5022"/>
        <w:shd w:val="clear" w:color="auto" w:fill="auto"/>
        <w:ind w:firstLine="0"/>
      </w:pPr>
      <w:r>
        <w:t xml:space="preserve">Глава Администрации сельсовета                                                     </w:t>
      </w:r>
      <w:proofErr w:type="spellStart"/>
      <w:r>
        <w:t>С.А.Кудрявцев</w:t>
      </w:r>
      <w:proofErr w:type="spellEnd"/>
    </w:p>
    <w:p w:rsidR="00EC3642" w:rsidRDefault="00EC3642">
      <w:pPr>
        <w:pStyle w:val="20"/>
        <w:framePr w:w="9096" w:h="456" w:hRule="exact" w:wrap="none" w:vAnchor="page" w:hAnchor="page" w:x="1504" w:y="14346"/>
        <w:shd w:val="clear" w:color="auto" w:fill="auto"/>
      </w:pPr>
    </w:p>
    <w:p w:rsidR="00EC3642" w:rsidRDefault="00EC3642">
      <w:pPr>
        <w:spacing w:line="1" w:lineRule="exact"/>
        <w:sectPr w:rsidR="00EC3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3642" w:rsidRDefault="00EC3642">
      <w:pPr>
        <w:spacing w:line="1" w:lineRule="exact"/>
      </w:pPr>
    </w:p>
    <w:p w:rsidR="00EC3642" w:rsidRDefault="006E030F" w:rsidP="0004733E">
      <w:pPr>
        <w:pStyle w:val="1"/>
        <w:framePr w:w="8904" w:h="1378" w:hRule="exact" w:wrap="none" w:vAnchor="page" w:hAnchor="page" w:x="1431" w:y="1411"/>
        <w:shd w:val="clear" w:color="auto" w:fill="auto"/>
        <w:ind w:left="4840" w:right="255" w:firstLine="0"/>
      </w:pPr>
      <w:r>
        <w:t>Приложение №1</w:t>
      </w:r>
    </w:p>
    <w:p w:rsidR="00EC3642" w:rsidRDefault="006E030F" w:rsidP="0004733E">
      <w:pPr>
        <w:pStyle w:val="1"/>
        <w:framePr w:w="8904" w:h="1378" w:hRule="exact" w:wrap="none" w:vAnchor="page" w:hAnchor="page" w:x="1431" w:y="1411"/>
        <w:shd w:val="clear" w:color="auto" w:fill="auto"/>
        <w:ind w:left="4840" w:right="255" w:firstLine="0"/>
      </w:pPr>
      <w:r>
        <w:t>к постановлению Администрации</w:t>
      </w:r>
      <w:r w:rsidR="0004733E">
        <w:t xml:space="preserve"> Красногорского сельсовета </w:t>
      </w:r>
    </w:p>
    <w:p w:rsidR="0004733E" w:rsidRDefault="00933EC6" w:rsidP="0004733E">
      <w:pPr>
        <w:pStyle w:val="1"/>
        <w:framePr w:w="8904" w:h="1378" w:hRule="exact" w:wrap="none" w:vAnchor="page" w:hAnchor="page" w:x="1431" w:y="1411"/>
        <w:shd w:val="clear" w:color="auto" w:fill="auto"/>
        <w:ind w:left="4840" w:right="255" w:firstLine="0"/>
      </w:pPr>
      <w:r>
        <w:t>от  02. 10</w:t>
      </w:r>
      <w:r w:rsidR="0004733E">
        <w:t>.2024</w:t>
      </w:r>
      <w:r>
        <w:t xml:space="preserve">     № 54</w:t>
      </w:r>
    </w:p>
    <w:p w:rsidR="0004733E" w:rsidRDefault="0004733E" w:rsidP="0004733E">
      <w:pPr>
        <w:pStyle w:val="1"/>
        <w:framePr w:w="8904" w:h="8854" w:hRule="exact" w:wrap="none" w:vAnchor="page" w:hAnchor="page" w:x="1431" w:y="2843"/>
        <w:shd w:val="clear" w:color="auto" w:fill="auto"/>
        <w:ind w:firstLine="0"/>
        <w:jc w:val="center"/>
        <w:rPr>
          <w:b/>
          <w:bCs/>
        </w:rPr>
      </w:pPr>
    </w:p>
    <w:p w:rsidR="00EC3642" w:rsidRDefault="006E030F" w:rsidP="0004733E">
      <w:pPr>
        <w:pStyle w:val="1"/>
        <w:framePr w:w="8904" w:h="8854" w:hRule="exact" w:wrap="none" w:vAnchor="page" w:hAnchor="page" w:x="1431" w:y="2843"/>
        <w:shd w:val="clear" w:color="auto" w:fill="auto"/>
        <w:ind w:firstLine="0"/>
        <w:jc w:val="center"/>
      </w:pPr>
      <w:r>
        <w:rPr>
          <w:b/>
          <w:bCs/>
        </w:rPr>
        <w:t>Нормативы финансовых затрат</w:t>
      </w:r>
      <w:r>
        <w:rPr>
          <w:b/>
          <w:bCs/>
        </w:rPr>
        <w:br/>
        <w:t>на капитальный ремонт, ремонт и содержание автомобильных дорог</w:t>
      </w:r>
      <w:r>
        <w:rPr>
          <w:b/>
          <w:bCs/>
        </w:rPr>
        <w:br/>
        <w:t>местного значения муниципального образования</w:t>
      </w:r>
      <w:r>
        <w:rPr>
          <w:b/>
          <w:bCs/>
        </w:rPr>
        <w:br/>
        <w:t xml:space="preserve">Красногорский </w:t>
      </w:r>
      <w:r w:rsidR="0004733E">
        <w:rPr>
          <w:b/>
          <w:bCs/>
        </w:rPr>
        <w:t>сельсовет Красногорского района</w:t>
      </w:r>
      <w:r>
        <w:rPr>
          <w:b/>
          <w:bCs/>
        </w:rPr>
        <w:t xml:space="preserve"> Алтайского края</w:t>
      </w:r>
    </w:p>
    <w:p w:rsidR="00EC3642" w:rsidRDefault="006E030F" w:rsidP="0004733E">
      <w:pPr>
        <w:pStyle w:val="30"/>
        <w:framePr w:w="8904" w:h="8854" w:hRule="exact" w:wrap="none" w:vAnchor="page" w:hAnchor="page" w:x="1431" w:y="2843"/>
        <w:shd w:val="clear" w:color="auto" w:fill="auto"/>
        <w:spacing w:after="200"/>
        <w:ind w:left="2600"/>
      </w:pPr>
      <w:r>
        <w:t>V</w:t>
      </w:r>
    </w:p>
    <w:p w:rsidR="00EC3642" w:rsidRDefault="006E030F" w:rsidP="0004733E">
      <w:pPr>
        <w:pStyle w:val="1"/>
        <w:framePr w:w="8904" w:h="8854" w:hRule="exact" w:wrap="none" w:vAnchor="page" w:hAnchor="page" w:x="1431" w:y="2843"/>
        <w:shd w:val="clear" w:color="auto" w:fill="auto"/>
        <w:ind w:firstLine="680"/>
        <w:jc w:val="both"/>
      </w:pPr>
      <w:r>
        <w:t>В настоящих нормативах определен размер затрат на капитальный ре</w:t>
      </w:r>
      <w:r>
        <w:softHyphen/>
        <w:t>монт, ремонт и содержание автомобильных дорог местного значения, обеспе</w:t>
      </w:r>
      <w:r>
        <w:softHyphen/>
        <w:t>чивающие их технико-эксплуатационное состояние, допустимое по условиям безопасности дорожного движения, в соответствии с требованиями норматив</w:t>
      </w:r>
      <w:r>
        <w:softHyphen/>
        <w:t>ных документов.</w:t>
      </w:r>
    </w:p>
    <w:p w:rsidR="00EC3642" w:rsidRDefault="006E030F" w:rsidP="0004733E">
      <w:pPr>
        <w:pStyle w:val="1"/>
        <w:framePr w:w="8904" w:h="8854" w:hRule="exact" w:wrap="none" w:vAnchor="page" w:hAnchor="page" w:x="1431" w:y="2843"/>
        <w:shd w:val="clear" w:color="auto" w:fill="auto"/>
        <w:ind w:firstLine="680"/>
        <w:jc w:val="both"/>
      </w:pPr>
      <w:r>
        <w:t>Настоящие нормативы предназначены для определения, планирования и распределения финансовых и материально-технических ресурсов, направляе</w:t>
      </w:r>
      <w:r>
        <w:softHyphen/>
        <w:t>мых на содержание автомобильных дорог местного значения.</w:t>
      </w:r>
    </w:p>
    <w:p w:rsidR="00EC3642" w:rsidRDefault="006E030F" w:rsidP="0004733E">
      <w:pPr>
        <w:pStyle w:val="1"/>
        <w:framePr w:w="8904" w:h="8854" w:hRule="exact" w:wrap="none" w:vAnchor="page" w:hAnchor="page" w:x="1431" w:y="2843"/>
        <w:shd w:val="clear" w:color="auto" w:fill="auto"/>
        <w:ind w:firstLine="680"/>
        <w:jc w:val="both"/>
      </w:pPr>
      <w:r>
        <w:t>Затраты на ремонт дорог, находящихся в ведении муниципального обра</w:t>
      </w:r>
      <w:r>
        <w:softHyphen/>
        <w:t xml:space="preserve">зования Красногорский </w:t>
      </w:r>
      <w:r w:rsidR="0004733E">
        <w:t>сельсовет Красногорского района</w:t>
      </w:r>
      <w:r>
        <w:t xml:space="preserve"> Алтайского края, составляют:</w:t>
      </w:r>
    </w:p>
    <w:p w:rsidR="00EC3642" w:rsidRDefault="006E030F" w:rsidP="0004733E">
      <w:pPr>
        <w:pStyle w:val="1"/>
        <w:framePr w:w="8904" w:h="8854" w:hRule="exact" w:wrap="none" w:vAnchor="page" w:hAnchor="page" w:x="1431" w:y="2843"/>
        <w:numPr>
          <w:ilvl w:val="0"/>
          <w:numId w:val="2"/>
        </w:numPr>
        <w:shd w:val="clear" w:color="auto" w:fill="auto"/>
        <w:tabs>
          <w:tab w:val="left" w:pos="898"/>
        </w:tabs>
        <w:ind w:firstLine="680"/>
        <w:jc w:val="both"/>
      </w:pPr>
      <w:r>
        <w:t xml:space="preserve">капитальный ремонт - IV категории дорог, подлежащих капитальному ремонту </w:t>
      </w:r>
      <w:r w:rsidR="0004733E">
        <w:t>–</w:t>
      </w:r>
      <w:r>
        <w:t xml:space="preserve"> </w:t>
      </w:r>
      <w:r w:rsidR="0004733E">
        <w:t>58,65</w:t>
      </w:r>
      <w:r>
        <w:t xml:space="preserve"> руб./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 V категории дорог, подлежащих капитальному ре</w:t>
      </w:r>
      <w:r>
        <w:softHyphen/>
        <w:t xml:space="preserve">монту </w:t>
      </w:r>
      <w:r w:rsidR="0004733E">
        <w:t>–</w:t>
      </w:r>
      <w:r>
        <w:t xml:space="preserve"> </w:t>
      </w:r>
      <w:r w:rsidR="0004733E">
        <w:t xml:space="preserve">43,98 </w:t>
      </w:r>
      <w:r>
        <w:t xml:space="preserve"> руб./</w:t>
      </w:r>
      <w:proofErr w:type="spellStart"/>
      <w:r>
        <w:t>кв.м</w:t>
      </w:r>
      <w:proofErr w:type="spellEnd"/>
      <w:r>
        <w:t>;</w:t>
      </w:r>
    </w:p>
    <w:p w:rsidR="00EC3642" w:rsidRDefault="006E030F" w:rsidP="0004733E">
      <w:pPr>
        <w:pStyle w:val="1"/>
        <w:framePr w:w="8904" w:h="8854" w:hRule="exact" w:wrap="none" w:vAnchor="page" w:hAnchor="page" w:x="1431" w:y="2843"/>
        <w:numPr>
          <w:ilvl w:val="0"/>
          <w:numId w:val="2"/>
        </w:numPr>
        <w:shd w:val="clear" w:color="auto" w:fill="auto"/>
        <w:tabs>
          <w:tab w:val="left" w:pos="883"/>
        </w:tabs>
        <w:ind w:firstLine="680"/>
        <w:jc w:val="both"/>
      </w:pPr>
      <w:r>
        <w:t xml:space="preserve">ремонт - IV категории дорог, подлежащих ремонту </w:t>
      </w:r>
      <w:r w:rsidR="0004733E">
        <w:t>–</w:t>
      </w:r>
      <w:r>
        <w:t xml:space="preserve"> </w:t>
      </w:r>
      <w:r w:rsidR="0004733E">
        <w:t>25,13</w:t>
      </w:r>
      <w:r>
        <w:t xml:space="preserve"> руб./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; V категории дорог, подлежащих ремонту </w:t>
      </w:r>
      <w:r w:rsidR="0004733E">
        <w:t>–</w:t>
      </w:r>
      <w:r>
        <w:t xml:space="preserve"> </w:t>
      </w:r>
      <w:r w:rsidR="0004733E">
        <w:t xml:space="preserve">20,94 </w:t>
      </w:r>
      <w:r>
        <w:t xml:space="preserve"> руб./</w:t>
      </w:r>
      <w:proofErr w:type="spellStart"/>
      <w:r>
        <w:t>кв.м</w:t>
      </w:r>
      <w:proofErr w:type="spellEnd"/>
      <w:r>
        <w:t>;</w:t>
      </w:r>
    </w:p>
    <w:p w:rsidR="00EC3642" w:rsidRDefault="006E030F" w:rsidP="0004733E">
      <w:pPr>
        <w:pStyle w:val="1"/>
        <w:framePr w:w="8904" w:h="8854" w:hRule="exact" w:wrap="none" w:vAnchor="page" w:hAnchor="page" w:x="1431" w:y="2843"/>
        <w:shd w:val="clear" w:color="auto" w:fill="auto"/>
        <w:ind w:firstLine="680"/>
        <w:jc w:val="both"/>
      </w:pPr>
      <w:r>
        <w:t xml:space="preserve">Затраты на содержание дорог, находящихся в ведении муниципального образования Красногорский </w:t>
      </w:r>
      <w:r w:rsidR="0004733E">
        <w:t>сельсовет Красногорского района</w:t>
      </w:r>
      <w:r>
        <w:t xml:space="preserve"> Алтайского края, составляют:</w:t>
      </w:r>
    </w:p>
    <w:p w:rsidR="00EC3642" w:rsidRDefault="006E030F" w:rsidP="0004733E">
      <w:pPr>
        <w:pStyle w:val="1"/>
        <w:framePr w:w="8904" w:h="8854" w:hRule="exact" w:wrap="none" w:vAnchor="page" w:hAnchor="page" w:x="1431" w:y="2843"/>
        <w:numPr>
          <w:ilvl w:val="0"/>
          <w:numId w:val="2"/>
        </w:numPr>
        <w:shd w:val="clear" w:color="auto" w:fill="auto"/>
        <w:tabs>
          <w:tab w:val="left" w:pos="915"/>
        </w:tabs>
        <w:ind w:firstLine="680"/>
        <w:jc w:val="both"/>
      </w:pPr>
      <w:r>
        <w:t xml:space="preserve">IV категории дорог местного значения </w:t>
      </w:r>
      <w:r w:rsidR="0004733E">
        <w:t>–</w:t>
      </w:r>
      <w:r>
        <w:t xml:space="preserve"> </w:t>
      </w:r>
      <w:r w:rsidR="0004733E">
        <w:t xml:space="preserve">0,08 </w:t>
      </w:r>
      <w:r>
        <w:t xml:space="preserve"> руб./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EC3642" w:rsidRDefault="006E030F" w:rsidP="0004733E">
      <w:pPr>
        <w:pStyle w:val="1"/>
        <w:framePr w:w="8904" w:h="8854" w:hRule="exact" w:wrap="none" w:vAnchor="page" w:hAnchor="page" w:x="1431" w:y="2843"/>
        <w:numPr>
          <w:ilvl w:val="0"/>
          <w:numId w:val="2"/>
        </w:numPr>
        <w:shd w:val="clear" w:color="auto" w:fill="auto"/>
        <w:tabs>
          <w:tab w:val="left" w:pos="920"/>
        </w:tabs>
        <w:ind w:firstLine="680"/>
        <w:jc w:val="both"/>
      </w:pPr>
      <w:r>
        <w:t xml:space="preserve">V категории дорог местного значения - </w:t>
      </w:r>
      <w:r w:rsidR="0004733E">
        <w:t>0</w:t>
      </w:r>
      <w:r>
        <w:t>,</w:t>
      </w:r>
      <w:r w:rsidR="0004733E">
        <w:t>07</w:t>
      </w:r>
      <w:r>
        <w:t xml:space="preserve"> руб./</w:t>
      </w:r>
      <w:proofErr w:type="spellStart"/>
      <w:r>
        <w:t>кв.м</w:t>
      </w:r>
      <w:proofErr w:type="spellEnd"/>
      <w:r>
        <w:t>.</w:t>
      </w:r>
    </w:p>
    <w:p w:rsidR="00EC3642" w:rsidRDefault="006D568E" w:rsidP="0004733E">
      <w:pPr>
        <w:pStyle w:val="1"/>
        <w:framePr w:w="8904" w:h="840" w:hRule="exact" w:wrap="none" w:vAnchor="page" w:hAnchor="page" w:x="1431" w:y="11934"/>
        <w:shd w:val="clear" w:color="auto" w:fill="auto"/>
        <w:ind w:left="24" w:right="6187" w:firstLine="0"/>
      </w:pPr>
      <w:r>
        <w:t>Глава Администрации сельсовета</w:t>
      </w:r>
    </w:p>
    <w:p w:rsidR="00EC3642" w:rsidRDefault="006D568E" w:rsidP="0004733E">
      <w:pPr>
        <w:pStyle w:val="1"/>
        <w:framePr w:wrap="none" w:vAnchor="page" w:hAnchor="page" w:x="8804" w:y="12034"/>
        <w:shd w:val="clear" w:color="auto" w:fill="auto"/>
        <w:ind w:left="9" w:right="15" w:firstLine="0"/>
      </w:pPr>
      <w:proofErr w:type="spellStart"/>
      <w:r>
        <w:t>С.А.Кудрявцев</w:t>
      </w:r>
      <w:proofErr w:type="spellEnd"/>
    </w:p>
    <w:p w:rsidR="00EC3642" w:rsidRDefault="00EC3642">
      <w:pPr>
        <w:spacing w:line="1" w:lineRule="exact"/>
        <w:sectPr w:rsidR="00EC3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3642" w:rsidRDefault="00EC3642">
      <w:pPr>
        <w:spacing w:line="1" w:lineRule="exact"/>
      </w:pPr>
    </w:p>
    <w:p w:rsidR="00EC3642" w:rsidRDefault="006E030F">
      <w:pPr>
        <w:pStyle w:val="1"/>
        <w:framePr w:w="9187" w:h="12235" w:hRule="exact" w:wrap="none" w:vAnchor="page" w:hAnchor="page" w:x="1411" w:y="1163"/>
        <w:shd w:val="clear" w:color="auto" w:fill="auto"/>
        <w:ind w:left="4940" w:firstLine="0"/>
      </w:pPr>
      <w:r>
        <w:t>Приложение №2</w:t>
      </w:r>
    </w:p>
    <w:p w:rsidR="00EC3642" w:rsidRDefault="006E030F">
      <w:pPr>
        <w:pStyle w:val="1"/>
        <w:framePr w:w="9187" w:h="12235" w:hRule="exact" w:wrap="none" w:vAnchor="page" w:hAnchor="page" w:x="1411" w:y="1163"/>
        <w:shd w:val="clear" w:color="auto" w:fill="auto"/>
        <w:tabs>
          <w:tab w:val="left" w:pos="7042"/>
        </w:tabs>
        <w:spacing w:after="300"/>
        <w:ind w:left="4940" w:firstLine="0"/>
      </w:pPr>
      <w:r>
        <w:t xml:space="preserve">к постановлению Администрации </w:t>
      </w:r>
      <w:r w:rsidR="00933EC6">
        <w:t>Красногорского сельсовета 02.10.</w:t>
      </w:r>
      <w:r>
        <w:t>20</w:t>
      </w:r>
      <w:r w:rsidR="006D568E">
        <w:t>24</w:t>
      </w:r>
      <w:r>
        <w:t xml:space="preserve"> №</w:t>
      </w:r>
      <w:r w:rsidR="00933EC6">
        <w:t xml:space="preserve">  54</w:t>
      </w:r>
      <w:bookmarkStart w:id="0" w:name="_GoBack"/>
      <w:bookmarkEnd w:id="0"/>
    </w:p>
    <w:p w:rsidR="00EC3642" w:rsidRDefault="006E030F">
      <w:pPr>
        <w:pStyle w:val="1"/>
        <w:framePr w:w="9187" w:h="12235" w:hRule="exact" w:wrap="none" w:vAnchor="page" w:hAnchor="page" w:x="1411" w:y="1163"/>
        <w:shd w:val="clear" w:color="auto" w:fill="auto"/>
        <w:ind w:firstLine="0"/>
        <w:jc w:val="center"/>
      </w:pPr>
      <w:r>
        <w:rPr>
          <w:b/>
          <w:bCs/>
        </w:rPr>
        <w:t>Правила</w:t>
      </w:r>
    </w:p>
    <w:p w:rsidR="00EC3642" w:rsidRDefault="006E030F">
      <w:pPr>
        <w:pStyle w:val="1"/>
        <w:framePr w:w="9187" w:h="12235" w:hRule="exact" w:wrap="none" w:vAnchor="page" w:hAnchor="page" w:x="1411" w:y="1163"/>
        <w:shd w:val="clear" w:color="auto" w:fill="auto"/>
        <w:spacing w:after="300"/>
        <w:ind w:left="240" w:firstLine="520"/>
      </w:pPr>
      <w:r>
        <w:rPr>
          <w:b/>
          <w:bCs/>
        </w:rPr>
        <w:t>расчета денежных затрат на содержание, ремонт и капитальный ре</w:t>
      </w:r>
      <w:r>
        <w:rPr>
          <w:b/>
          <w:bCs/>
        </w:rPr>
        <w:softHyphen/>
        <w:t>монт автомобильных дорог местного значения муниципального образо</w:t>
      </w:r>
      <w:r>
        <w:rPr>
          <w:b/>
          <w:bCs/>
        </w:rPr>
        <w:softHyphen/>
        <w:t xml:space="preserve">вания Красногорский </w:t>
      </w:r>
      <w:r w:rsidR="006D568E">
        <w:rPr>
          <w:b/>
          <w:bCs/>
        </w:rPr>
        <w:t xml:space="preserve">сельсовет Красногорского района </w:t>
      </w:r>
      <w:r>
        <w:rPr>
          <w:b/>
          <w:bCs/>
        </w:rPr>
        <w:t>Алтайского края при определении размера ассигнований муниципального бюджета, предусматриваемых на эти цели</w:t>
      </w:r>
    </w:p>
    <w:p w:rsidR="00EC3642" w:rsidRDefault="006E030F">
      <w:pPr>
        <w:pStyle w:val="1"/>
        <w:framePr w:w="9187" w:h="12235" w:hRule="exact" w:wrap="none" w:vAnchor="page" w:hAnchor="page" w:x="1411" w:y="1163"/>
        <w:numPr>
          <w:ilvl w:val="0"/>
          <w:numId w:val="3"/>
        </w:numPr>
        <w:shd w:val="clear" w:color="auto" w:fill="auto"/>
        <w:tabs>
          <w:tab w:val="left" w:pos="990"/>
        </w:tabs>
        <w:ind w:firstLine="760"/>
        <w:jc w:val="both"/>
      </w:pPr>
      <w:r>
        <w:t>Нормативы денежных затрат на содержание, ремонт и капитальный ремонт автомобильных дорог местного значения (далее - "нормативы денеж</w:t>
      </w:r>
      <w:r>
        <w:softHyphen/>
        <w:t>ных затрат") применяются для определения размера ассигнований из муници</w:t>
      </w:r>
      <w:r>
        <w:softHyphen/>
        <w:t>пального бюджета, предусматриваемых на соответствующие цели.</w:t>
      </w:r>
    </w:p>
    <w:p w:rsidR="00EC3642" w:rsidRDefault="006E030F">
      <w:pPr>
        <w:pStyle w:val="1"/>
        <w:framePr w:w="9187" w:h="12235" w:hRule="exact" w:wrap="none" w:vAnchor="page" w:hAnchor="page" w:x="1411" w:y="1163"/>
        <w:numPr>
          <w:ilvl w:val="0"/>
          <w:numId w:val="3"/>
        </w:numPr>
        <w:shd w:val="clear" w:color="auto" w:fill="auto"/>
        <w:tabs>
          <w:tab w:val="left" w:pos="990"/>
        </w:tabs>
        <w:ind w:firstLine="760"/>
        <w:jc w:val="both"/>
      </w:pPr>
      <w:r>
        <w:t>В зависимости от категории автомобильной дороги местного значения (далее - "автомобильная дорога"), а также индекса - дефлятора на соответст</w:t>
      </w:r>
      <w:r>
        <w:softHyphen/>
        <w:t>вующий год применительно к каждой автомобильной дороге определяются приведенные нормативы денежных затрат (</w:t>
      </w:r>
      <w:proofErr w:type="spellStart"/>
      <w:r>
        <w:t>Нприв</w:t>
      </w:r>
      <w:proofErr w:type="spellEnd"/>
      <w:r>
        <w:t>. кап. рем</w:t>
      </w:r>
      <w:proofErr w:type="gramStart"/>
      <w:r>
        <w:t xml:space="preserve">., </w:t>
      </w:r>
      <w:proofErr w:type="spellStart"/>
      <w:proofErr w:type="gramEnd"/>
      <w:r>
        <w:t>Нприв</w:t>
      </w:r>
      <w:proofErr w:type="spellEnd"/>
      <w:r>
        <w:t xml:space="preserve">. рем., </w:t>
      </w:r>
      <w:proofErr w:type="spellStart"/>
      <w:r>
        <w:t>Нприв</w:t>
      </w:r>
      <w:proofErr w:type="spellEnd"/>
      <w:r>
        <w:t>. сод.), рассчитываемые по формуле:</w:t>
      </w:r>
    </w:p>
    <w:p w:rsidR="00EC3642" w:rsidRDefault="006E030F">
      <w:pPr>
        <w:pStyle w:val="1"/>
        <w:framePr w:w="9187" w:h="12235" w:hRule="exact" w:wrap="none" w:vAnchor="page" w:hAnchor="page" w:x="1411" w:y="1163"/>
        <w:shd w:val="clear" w:color="auto" w:fill="auto"/>
        <w:ind w:firstLine="0"/>
        <w:jc w:val="center"/>
      </w:pPr>
      <w:proofErr w:type="spellStart"/>
      <w:r>
        <w:t>Нприв</w:t>
      </w:r>
      <w:proofErr w:type="spellEnd"/>
      <w:r>
        <w:t xml:space="preserve">. = Н х </w:t>
      </w:r>
      <w:proofErr w:type="spellStart"/>
      <w:r>
        <w:t>Кдеф</w:t>
      </w:r>
      <w:proofErr w:type="spellEnd"/>
      <w:r>
        <w:t xml:space="preserve">. х </w:t>
      </w:r>
      <w:proofErr w:type="spellStart"/>
      <w:r>
        <w:t>Ккат</w:t>
      </w:r>
      <w:proofErr w:type="spellEnd"/>
      <w:r>
        <w:t>.,</w:t>
      </w:r>
    </w:p>
    <w:p w:rsidR="00EC3642" w:rsidRDefault="006E030F">
      <w:pPr>
        <w:pStyle w:val="1"/>
        <w:framePr w:w="9187" w:h="12235" w:hRule="exact" w:wrap="none" w:vAnchor="page" w:hAnchor="page" w:x="1411" w:y="1163"/>
        <w:shd w:val="clear" w:color="auto" w:fill="auto"/>
        <w:ind w:firstLine="760"/>
        <w:jc w:val="both"/>
      </w:pPr>
      <w:r>
        <w:t>где:</w:t>
      </w:r>
    </w:p>
    <w:p w:rsidR="00EC3642" w:rsidRDefault="006E030F">
      <w:pPr>
        <w:pStyle w:val="1"/>
        <w:framePr w:w="9187" w:h="12235" w:hRule="exact" w:wrap="none" w:vAnchor="page" w:hAnchor="page" w:x="1411" w:y="1163"/>
        <w:shd w:val="clear" w:color="auto" w:fill="auto"/>
        <w:ind w:firstLine="760"/>
        <w:jc w:val="both"/>
      </w:pPr>
      <w:r>
        <w:t>Н - установленный норматив денежных затрат на содержание, ремонт и капитальный ремонт автомобильных дорог по соответствующей категории;</w:t>
      </w:r>
    </w:p>
    <w:p w:rsidR="00EC3642" w:rsidRDefault="006E030F">
      <w:pPr>
        <w:pStyle w:val="1"/>
        <w:framePr w:w="9187" w:h="12235" w:hRule="exact" w:wrap="none" w:vAnchor="page" w:hAnchor="page" w:x="1411" w:y="1163"/>
        <w:shd w:val="clear" w:color="auto" w:fill="auto"/>
        <w:ind w:firstLine="760"/>
        <w:jc w:val="both"/>
      </w:pPr>
      <w:proofErr w:type="spellStart"/>
      <w:r>
        <w:t>Кдеф</w:t>
      </w:r>
      <w:proofErr w:type="spellEnd"/>
      <w:r>
        <w:t xml:space="preserve">. - индекс - дефлятор инвестиций в основной капитал за счет всех источников финансирования в части капитального ремонта и </w:t>
      </w:r>
      <w:proofErr w:type="gramStart"/>
      <w:r>
        <w:t>ремонта</w:t>
      </w:r>
      <w:proofErr w:type="gramEnd"/>
      <w:r>
        <w:t xml:space="preserve"> автомо</w:t>
      </w:r>
      <w:r>
        <w:softHyphen/>
        <w:t>бильных дорог или индекс потребительских цен в части содержания автомо</w:t>
      </w:r>
      <w:r>
        <w:softHyphen/>
        <w:t>бильных дорог на год планирования (при расчете на период более одного года - произведение индексов - дефляторов на соответствующие годы), разработан</w:t>
      </w:r>
      <w:r>
        <w:softHyphen/>
        <w:t>ные Министерством экономического развития Российской Федерации для прогноза социально - экономического развития и учитываемые при формиро</w:t>
      </w:r>
      <w:r>
        <w:softHyphen/>
        <w:t>вании муниципального бюджета на соответствующий финансовый год и пла</w:t>
      </w:r>
      <w:r>
        <w:softHyphen/>
        <w:t>новый период;</w:t>
      </w:r>
    </w:p>
    <w:p w:rsidR="00EC3642" w:rsidRDefault="006E030F">
      <w:pPr>
        <w:pStyle w:val="1"/>
        <w:framePr w:w="9187" w:h="12235" w:hRule="exact" w:wrap="none" w:vAnchor="page" w:hAnchor="page" w:x="1411" w:y="1163"/>
        <w:shd w:val="clear" w:color="auto" w:fill="auto"/>
        <w:ind w:firstLine="760"/>
        <w:jc w:val="both"/>
      </w:pPr>
      <w:proofErr w:type="spellStart"/>
      <w:r>
        <w:t>Ккат</w:t>
      </w:r>
      <w:proofErr w:type="spellEnd"/>
      <w:r>
        <w:t>. - коэффициент, учитывающий дифференциацию стоимости работ по содержанию, ремонту и капитальному ремонту автомобильных дорог по соответствующим категориям, согласно таблице 1.</w:t>
      </w:r>
    </w:p>
    <w:p w:rsidR="00EC3642" w:rsidRDefault="006E030F">
      <w:pPr>
        <w:pStyle w:val="1"/>
        <w:framePr w:w="9187" w:h="12235" w:hRule="exact" w:wrap="none" w:vAnchor="page" w:hAnchor="page" w:x="1411" w:y="1163"/>
        <w:shd w:val="clear" w:color="auto" w:fill="auto"/>
        <w:ind w:firstLine="760"/>
        <w:jc w:val="both"/>
      </w:pPr>
      <w:r>
        <w:t>Общая потребность в ассигнованиях из муниципального бюджета на выполнение работ по ремонту, капитальному ремонту автомобильных дорог определяется как сумма ассигнований на выполнение работ по ремонту, ка</w:t>
      </w:r>
      <w:r>
        <w:softHyphen/>
        <w:t>питальному ремонту по всем категориям автомобильных дорог.</w:t>
      </w:r>
    </w:p>
    <w:p w:rsidR="00EC3642" w:rsidRDefault="00EC3642">
      <w:pPr>
        <w:spacing w:line="1" w:lineRule="exact"/>
        <w:sectPr w:rsidR="00EC3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3642" w:rsidRDefault="00EC3642">
      <w:pPr>
        <w:spacing w:line="1" w:lineRule="exact"/>
      </w:pPr>
    </w:p>
    <w:p w:rsidR="00EC3642" w:rsidRDefault="006E030F">
      <w:pPr>
        <w:pStyle w:val="1"/>
        <w:framePr w:w="9187" w:h="341" w:hRule="exact" w:wrap="none" w:vAnchor="page" w:hAnchor="page" w:x="1376" w:y="887"/>
        <w:shd w:val="clear" w:color="auto" w:fill="auto"/>
        <w:ind w:firstLine="0"/>
        <w:jc w:val="right"/>
      </w:pPr>
      <w:r>
        <w:t xml:space="preserve">Таблица </w:t>
      </w:r>
      <w:r>
        <w:rPr>
          <w:lang w:val="en-US" w:eastAsia="en-US" w:bidi="en-US"/>
        </w:rPr>
        <w:t>I</w:t>
      </w:r>
    </w:p>
    <w:p w:rsidR="00EC3642" w:rsidRDefault="006E030F">
      <w:pPr>
        <w:pStyle w:val="1"/>
        <w:framePr w:w="9187" w:h="965" w:hRule="exact" w:wrap="none" w:vAnchor="page" w:hAnchor="page" w:x="1376" w:y="1473"/>
        <w:shd w:val="clear" w:color="auto" w:fill="auto"/>
        <w:ind w:firstLine="0"/>
        <w:jc w:val="center"/>
      </w:pPr>
      <w:r>
        <w:t>Коэффициенты, учитывающие дифференциацию стоимости</w:t>
      </w:r>
      <w:r>
        <w:br/>
        <w:t>работ по содержанию, ремонту и капитальному ремонту</w:t>
      </w:r>
      <w:r>
        <w:br/>
        <w:t>автомобильных дорог по соответствующим категориям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3086"/>
        <w:gridCol w:w="3101"/>
      </w:tblGrid>
      <w:tr w:rsidR="00EC3642">
        <w:trPr>
          <w:trHeight w:hRule="exact" w:val="605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642" w:rsidRDefault="00EC3642">
            <w:pPr>
              <w:framePr w:w="8909" w:h="2026" w:wrap="none" w:vAnchor="page" w:hAnchor="page" w:x="1487" w:y="2697"/>
              <w:rPr>
                <w:sz w:val="10"/>
                <w:szCs w:val="10"/>
              </w:rPr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  <w:jc w:val="center"/>
            </w:pPr>
            <w:r>
              <w:t>Категория автомобильных дорог местного</w:t>
            </w:r>
          </w:p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  <w:jc w:val="center"/>
            </w:pPr>
            <w:r>
              <w:t>значения</w:t>
            </w:r>
          </w:p>
        </w:tc>
      </w:tr>
      <w:tr w:rsidR="00EC3642">
        <w:trPr>
          <w:trHeight w:hRule="exact" w:val="346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3642" w:rsidRDefault="00EC3642">
            <w:pPr>
              <w:framePr w:w="8909" w:h="2026" w:wrap="none" w:vAnchor="page" w:hAnchor="page" w:x="1487" w:y="2697"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  <w:jc w:val="center"/>
            </w:pPr>
            <w:r>
              <w:t>IV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  <w:jc w:val="center"/>
            </w:pPr>
            <w:r>
              <w:t>V</w:t>
            </w:r>
          </w:p>
        </w:tc>
      </w:tr>
      <w:tr w:rsidR="00EC3642">
        <w:trPr>
          <w:trHeight w:hRule="exact" w:val="3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</w:pPr>
            <w:r>
              <w:t>Содержание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  <w:jc w:val="center"/>
            </w:pPr>
            <w:r>
              <w:t>1,15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EC3642">
        <w:trPr>
          <w:trHeight w:hRule="exact" w:val="35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</w:pPr>
            <w:r>
              <w:t>Ремонт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  <w:jc w:val="center"/>
            </w:pPr>
            <w:r>
              <w:t>2,6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EC3642">
        <w:trPr>
          <w:trHeight w:hRule="exact" w:val="37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</w:pPr>
            <w:r>
              <w:t>Капитальный ремонт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  <w:jc w:val="center"/>
            </w:pPr>
            <w:r>
              <w:t>2,49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8909" w:h="2026" w:wrap="none" w:vAnchor="page" w:hAnchor="page" w:x="1487" w:y="269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</w:tbl>
    <w:p w:rsidR="00EC3642" w:rsidRDefault="006E030F">
      <w:pPr>
        <w:pStyle w:val="1"/>
        <w:framePr w:w="9187" w:h="9528" w:hRule="exact" w:wrap="none" w:vAnchor="page" w:hAnchor="page" w:x="1376" w:y="4996"/>
        <w:numPr>
          <w:ilvl w:val="0"/>
          <w:numId w:val="3"/>
        </w:numPr>
        <w:shd w:val="clear" w:color="auto" w:fill="auto"/>
        <w:tabs>
          <w:tab w:val="left" w:pos="1014"/>
        </w:tabs>
        <w:ind w:firstLine="780"/>
        <w:jc w:val="both"/>
      </w:pPr>
      <w:r>
        <w:t>Расчет размера ассигнований из муниципального бюджета на содер</w:t>
      </w:r>
      <w:r>
        <w:softHyphen/>
        <w:t>жание автомобильных дорог осуществляется по формуле:</w:t>
      </w:r>
    </w:p>
    <w:p w:rsidR="00EC3642" w:rsidRDefault="006E030F">
      <w:pPr>
        <w:pStyle w:val="1"/>
        <w:framePr w:w="9187" w:h="9528" w:hRule="exact" w:wrap="none" w:vAnchor="page" w:hAnchor="page" w:x="1376" w:y="4996"/>
        <w:shd w:val="clear" w:color="auto" w:fill="auto"/>
        <w:ind w:firstLine="0"/>
        <w:jc w:val="center"/>
      </w:pPr>
      <w:proofErr w:type="spellStart"/>
      <w:r>
        <w:t>Асод</w:t>
      </w:r>
      <w:proofErr w:type="spellEnd"/>
      <w:r>
        <w:t xml:space="preserve">. = </w:t>
      </w:r>
      <w:proofErr w:type="spellStart"/>
      <w:r>
        <w:t>Нприв</w:t>
      </w:r>
      <w:proofErr w:type="spellEnd"/>
      <w:r>
        <w:t>. сод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 xml:space="preserve"> </w:t>
      </w:r>
      <w:r>
        <w:rPr>
          <w:lang w:val="en-US" w:eastAsia="en-US" w:bidi="en-US"/>
        </w:rPr>
        <w:t>L</w:t>
      </w:r>
      <w:r w:rsidRPr="00DC67E3">
        <w:rPr>
          <w:lang w:eastAsia="en-US" w:bidi="en-US"/>
        </w:rPr>
        <w:t>,</w:t>
      </w:r>
    </w:p>
    <w:p w:rsidR="00EC3642" w:rsidRDefault="006E030F">
      <w:pPr>
        <w:pStyle w:val="1"/>
        <w:framePr w:w="9187" w:h="9528" w:hRule="exact" w:wrap="none" w:vAnchor="page" w:hAnchor="page" w:x="1376" w:y="4996"/>
        <w:shd w:val="clear" w:color="auto" w:fill="auto"/>
        <w:ind w:firstLine="760"/>
      </w:pPr>
      <w:r>
        <w:t>где:</w:t>
      </w:r>
    </w:p>
    <w:p w:rsidR="00EC3642" w:rsidRDefault="006E030F">
      <w:pPr>
        <w:pStyle w:val="1"/>
        <w:framePr w:w="9187" w:h="9528" w:hRule="exact" w:wrap="none" w:vAnchor="page" w:hAnchor="page" w:x="1376" w:y="4996"/>
        <w:shd w:val="clear" w:color="auto" w:fill="auto"/>
        <w:ind w:firstLine="780"/>
        <w:jc w:val="both"/>
      </w:pPr>
      <w:proofErr w:type="spellStart"/>
      <w:r>
        <w:t>Асод</w:t>
      </w:r>
      <w:proofErr w:type="spellEnd"/>
      <w:r>
        <w:t>. - размер ассигнований из муниципального бюджета на выполне</w:t>
      </w:r>
      <w:r>
        <w:softHyphen/>
        <w:t>ние работ по содержанию автомобильных дорог каждой категории (тыс. руб</w:t>
      </w:r>
      <w:r>
        <w:softHyphen/>
        <w:t>лей);</w:t>
      </w:r>
    </w:p>
    <w:p w:rsidR="00EC3642" w:rsidRDefault="006E030F">
      <w:pPr>
        <w:pStyle w:val="1"/>
        <w:framePr w:w="9187" w:h="9528" w:hRule="exact" w:wrap="none" w:vAnchor="page" w:hAnchor="page" w:x="1376" w:y="4996"/>
        <w:shd w:val="clear" w:color="auto" w:fill="auto"/>
        <w:ind w:firstLine="780"/>
        <w:jc w:val="both"/>
      </w:pPr>
      <w:proofErr w:type="spellStart"/>
      <w:r>
        <w:t>Нприв</w:t>
      </w:r>
      <w:proofErr w:type="spellEnd"/>
      <w:r>
        <w:t>. сод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>риведенный норматив денежных затрат на работы по со</w:t>
      </w:r>
      <w:r>
        <w:softHyphen/>
        <w:t>держанию автомобильных дорог каждой категории (тыс. рублей/км);</w:t>
      </w:r>
    </w:p>
    <w:p w:rsidR="00EC3642" w:rsidRDefault="006E030F">
      <w:pPr>
        <w:pStyle w:val="1"/>
        <w:framePr w:w="9187" w:h="9528" w:hRule="exact" w:wrap="none" w:vAnchor="page" w:hAnchor="page" w:x="1376" w:y="4996"/>
        <w:shd w:val="clear" w:color="auto" w:fill="auto"/>
        <w:ind w:firstLine="780"/>
        <w:jc w:val="both"/>
      </w:pPr>
      <w:r>
        <w:rPr>
          <w:lang w:val="en-US" w:eastAsia="en-US" w:bidi="en-US"/>
        </w:rPr>
        <w:t>L</w:t>
      </w:r>
      <w:r w:rsidRPr="00DC67E3">
        <w:rPr>
          <w:lang w:eastAsia="en-US" w:bidi="en-US"/>
        </w:rPr>
        <w:t xml:space="preserve"> </w:t>
      </w:r>
      <w:r>
        <w:t>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</w:t>
      </w:r>
      <w:r>
        <w:softHyphen/>
        <w:t>вующего планируемому (км).</w:t>
      </w:r>
    </w:p>
    <w:p w:rsidR="00EC3642" w:rsidRDefault="006E030F">
      <w:pPr>
        <w:pStyle w:val="1"/>
        <w:framePr w:w="9187" w:h="9528" w:hRule="exact" w:wrap="none" w:vAnchor="page" w:hAnchor="page" w:x="1376" w:y="4996"/>
        <w:shd w:val="clear" w:color="auto" w:fill="auto"/>
        <w:ind w:firstLine="780"/>
        <w:jc w:val="both"/>
      </w:pPr>
      <w:r>
        <w:t>Общая потребность в ассигнованиях из муниципального бюджета на выполнение работ по содержанию автомобильных дорог определяется как сумма ассигнований на выполнение работ по содержанию автомобильных до</w:t>
      </w:r>
      <w:r>
        <w:softHyphen/>
        <w:t>рог по всем категориям автомобильных дорог.</w:t>
      </w:r>
    </w:p>
    <w:p w:rsidR="00EC3642" w:rsidRDefault="006E030F">
      <w:pPr>
        <w:pStyle w:val="1"/>
        <w:framePr w:w="9187" w:h="9528" w:hRule="exact" w:wrap="none" w:vAnchor="page" w:hAnchor="page" w:x="1376" w:y="4996"/>
        <w:numPr>
          <w:ilvl w:val="0"/>
          <w:numId w:val="3"/>
        </w:numPr>
        <w:shd w:val="clear" w:color="auto" w:fill="auto"/>
        <w:tabs>
          <w:tab w:val="left" w:pos="1014"/>
        </w:tabs>
        <w:ind w:firstLine="780"/>
        <w:jc w:val="both"/>
      </w:pPr>
      <w:r>
        <w:t>Определение размера ассигнований из муниципального бюджета на капитальный ремонт и ремонт автомобильных дорог осуществляется по фор</w:t>
      </w:r>
      <w:r>
        <w:softHyphen/>
        <w:t>мулам:</w:t>
      </w:r>
    </w:p>
    <w:p w:rsidR="00EC3642" w:rsidRDefault="006E030F">
      <w:pPr>
        <w:pStyle w:val="1"/>
        <w:framePr w:w="9187" w:h="9528" w:hRule="exact" w:wrap="none" w:vAnchor="page" w:hAnchor="page" w:x="1376" w:y="4996"/>
        <w:shd w:val="clear" w:color="auto" w:fill="auto"/>
        <w:ind w:firstLine="0"/>
        <w:jc w:val="center"/>
      </w:pPr>
      <w:proofErr w:type="spellStart"/>
      <w:r>
        <w:t>Акап</w:t>
      </w:r>
      <w:proofErr w:type="spellEnd"/>
      <w:r>
        <w:t xml:space="preserve">. рем. = </w:t>
      </w:r>
      <w:proofErr w:type="spellStart"/>
      <w:r>
        <w:t>Нприв</w:t>
      </w:r>
      <w:proofErr w:type="spellEnd"/>
      <w:r>
        <w:t xml:space="preserve">. кап. рем. х </w:t>
      </w:r>
      <w:proofErr w:type="spellStart"/>
      <w:r>
        <w:t>Екап</w:t>
      </w:r>
      <w:proofErr w:type="spellEnd"/>
      <w:r>
        <w:t>. рем</w:t>
      </w:r>
      <w:proofErr w:type="gramStart"/>
      <w:r>
        <w:t>.,</w:t>
      </w:r>
      <w:proofErr w:type="gramEnd"/>
    </w:p>
    <w:p w:rsidR="00EC3642" w:rsidRDefault="006E030F">
      <w:pPr>
        <w:pStyle w:val="1"/>
        <w:framePr w:w="9187" w:h="9528" w:hRule="exact" w:wrap="none" w:vAnchor="page" w:hAnchor="page" w:x="1376" w:y="4996"/>
        <w:shd w:val="clear" w:color="auto" w:fill="auto"/>
        <w:ind w:firstLine="760"/>
      </w:pPr>
      <w:r>
        <w:t>где:</w:t>
      </w:r>
    </w:p>
    <w:p w:rsidR="00EC3642" w:rsidRDefault="006E030F">
      <w:pPr>
        <w:pStyle w:val="1"/>
        <w:framePr w:w="9187" w:h="9528" w:hRule="exact" w:wrap="none" w:vAnchor="page" w:hAnchor="page" w:x="1376" w:y="4996"/>
        <w:shd w:val="clear" w:color="auto" w:fill="auto"/>
        <w:ind w:firstLine="780"/>
        <w:jc w:val="both"/>
      </w:pPr>
      <w:proofErr w:type="spellStart"/>
      <w:r>
        <w:t>Акап</w:t>
      </w:r>
      <w:proofErr w:type="spellEnd"/>
      <w:r>
        <w:t>. рем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>азмер ассигнований из муниципального бюджета на вы</w:t>
      </w:r>
      <w:r>
        <w:softHyphen/>
        <w:t>полнение работ по капитальному ремонту автомобильных дорог каждой кате</w:t>
      </w:r>
      <w:r>
        <w:softHyphen/>
        <w:t>гории (тыс. рублей);</w:t>
      </w:r>
    </w:p>
    <w:p w:rsidR="00EC3642" w:rsidRDefault="006E030F">
      <w:pPr>
        <w:pStyle w:val="1"/>
        <w:framePr w:w="9187" w:h="9528" w:hRule="exact" w:wrap="none" w:vAnchor="page" w:hAnchor="page" w:x="1376" w:y="4996"/>
        <w:shd w:val="clear" w:color="auto" w:fill="auto"/>
        <w:ind w:firstLine="780"/>
        <w:jc w:val="both"/>
      </w:pPr>
      <w:proofErr w:type="spellStart"/>
      <w:r>
        <w:t>Нприв</w:t>
      </w:r>
      <w:proofErr w:type="spellEnd"/>
      <w:r>
        <w:t>. кап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ем. - приведенный норматив финансовых затрат на работы по капитальному ремонту автомобильных дорог каждой категории (тыс. руб</w:t>
      </w:r>
      <w:r>
        <w:softHyphen/>
        <w:t>лей/км);</w:t>
      </w:r>
    </w:p>
    <w:p w:rsidR="00EC3642" w:rsidRDefault="006E030F">
      <w:pPr>
        <w:pStyle w:val="1"/>
        <w:framePr w:w="9187" w:h="9528" w:hRule="exact" w:wrap="none" w:vAnchor="page" w:hAnchor="page" w:x="1376" w:y="4996"/>
        <w:shd w:val="clear" w:color="auto" w:fill="auto"/>
        <w:ind w:firstLine="780"/>
        <w:jc w:val="both"/>
      </w:pPr>
      <w:proofErr w:type="spellStart"/>
      <w:r>
        <w:t>Ькап</w:t>
      </w:r>
      <w:proofErr w:type="spellEnd"/>
      <w:r>
        <w:t>. рем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>асчетная протяженность автомобильных дорог каждой ка</w:t>
      </w:r>
      <w:r>
        <w:softHyphen/>
        <w:t>тегории, подлежащих капитальному ремонту в год планирования.</w:t>
      </w:r>
    </w:p>
    <w:p w:rsidR="00EC3642" w:rsidRDefault="006E030F">
      <w:pPr>
        <w:pStyle w:val="1"/>
        <w:framePr w:w="9187" w:h="9528" w:hRule="exact" w:wrap="none" w:vAnchor="page" w:hAnchor="page" w:x="1376" w:y="4996"/>
        <w:shd w:val="clear" w:color="auto" w:fill="auto"/>
        <w:ind w:firstLine="0"/>
        <w:jc w:val="center"/>
      </w:pPr>
      <w:proofErr w:type="spellStart"/>
      <w:r>
        <w:t>Арем</w:t>
      </w:r>
      <w:proofErr w:type="spellEnd"/>
      <w:r>
        <w:t xml:space="preserve">. = </w:t>
      </w:r>
      <w:proofErr w:type="spellStart"/>
      <w:r>
        <w:t>Нприв</w:t>
      </w:r>
      <w:proofErr w:type="spellEnd"/>
      <w:r>
        <w:t>. рем. х Ерем</w:t>
      </w:r>
      <w:proofErr w:type="gramStart"/>
      <w:r>
        <w:t>.,</w:t>
      </w:r>
      <w:proofErr w:type="gramEnd"/>
    </w:p>
    <w:p w:rsidR="00EC3642" w:rsidRDefault="006E030F">
      <w:pPr>
        <w:pStyle w:val="1"/>
        <w:framePr w:wrap="none" w:vAnchor="page" w:hAnchor="page" w:x="1376" w:y="14529"/>
        <w:shd w:val="clear" w:color="auto" w:fill="auto"/>
        <w:ind w:firstLine="760"/>
      </w:pPr>
      <w:r>
        <w:t>где:</w:t>
      </w:r>
    </w:p>
    <w:p w:rsidR="00EC3642" w:rsidRDefault="00EC3642">
      <w:pPr>
        <w:spacing w:line="1" w:lineRule="exact"/>
        <w:sectPr w:rsidR="00EC36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3642" w:rsidRDefault="00EC3642">
      <w:pPr>
        <w:spacing w:line="1" w:lineRule="exact"/>
      </w:pPr>
    </w:p>
    <w:p w:rsidR="00EC3642" w:rsidRDefault="006E030F">
      <w:pPr>
        <w:pStyle w:val="1"/>
        <w:framePr w:w="9187" w:h="8534" w:hRule="exact" w:wrap="none" w:vAnchor="page" w:hAnchor="page" w:x="1376" w:y="911"/>
        <w:shd w:val="clear" w:color="auto" w:fill="auto"/>
        <w:ind w:firstLine="780"/>
        <w:jc w:val="both"/>
      </w:pPr>
      <w:proofErr w:type="spellStart"/>
      <w:r>
        <w:t>Арем</w:t>
      </w:r>
      <w:proofErr w:type="spellEnd"/>
      <w:r>
        <w:t>. - размер ассигнований из муниципального бюджета на выполне</w:t>
      </w:r>
      <w:r>
        <w:softHyphen/>
        <w:t>ние работ по ремонту автомобильных дорог каждой категории (тыс. рублей);</w:t>
      </w:r>
    </w:p>
    <w:p w:rsidR="00EC3642" w:rsidRDefault="006E030F">
      <w:pPr>
        <w:pStyle w:val="1"/>
        <w:framePr w:w="9187" w:h="8534" w:hRule="exact" w:wrap="none" w:vAnchor="page" w:hAnchor="page" w:x="1376" w:y="911"/>
        <w:shd w:val="clear" w:color="auto" w:fill="auto"/>
        <w:ind w:firstLine="780"/>
        <w:jc w:val="both"/>
      </w:pPr>
      <w:proofErr w:type="spellStart"/>
      <w:r>
        <w:t>Нприв</w:t>
      </w:r>
      <w:proofErr w:type="spellEnd"/>
      <w:r>
        <w:t>. рем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>риведенный норматив денежных затрат на работы по ре</w:t>
      </w:r>
      <w:r>
        <w:softHyphen/>
        <w:t>монту автомобильных дорог каждой категории (тыс. рублей/км);</w:t>
      </w:r>
    </w:p>
    <w:p w:rsidR="00EC3642" w:rsidRDefault="006E030F">
      <w:pPr>
        <w:pStyle w:val="1"/>
        <w:framePr w:w="9187" w:h="8534" w:hRule="exact" w:wrap="none" w:vAnchor="page" w:hAnchor="page" w:x="1376" w:y="911"/>
        <w:shd w:val="clear" w:color="auto" w:fill="auto"/>
        <w:ind w:firstLine="780"/>
        <w:jc w:val="both"/>
      </w:pPr>
      <w:r>
        <w:t>Ерем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>асчетная протяженность автомобильных дорог каждой катего</w:t>
      </w:r>
      <w:r>
        <w:softHyphen/>
        <w:t>рии, подлежащих ремонту в год планирования.</w:t>
      </w:r>
    </w:p>
    <w:p w:rsidR="00EC3642" w:rsidRDefault="006E030F">
      <w:pPr>
        <w:pStyle w:val="1"/>
        <w:framePr w:w="9187" w:h="8534" w:hRule="exact" w:wrap="none" w:vAnchor="page" w:hAnchor="page" w:x="1376" w:y="911"/>
        <w:numPr>
          <w:ilvl w:val="0"/>
          <w:numId w:val="3"/>
        </w:numPr>
        <w:shd w:val="clear" w:color="auto" w:fill="auto"/>
        <w:tabs>
          <w:tab w:val="left" w:pos="1039"/>
        </w:tabs>
        <w:ind w:firstLine="780"/>
        <w:jc w:val="both"/>
      </w:pPr>
      <w:r>
        <w:t>Суммарная годовая потребность в ассигнованиях из муниципального бюджета для выполнения комплекса дорожных работ на автомобильных доро</w:t>
      </w:r>
      <w:r>
        <w:softHyphen/>
        <w:t>гах определяется как сумма годовой потребности в финансировании всех ви</w:t>
      </w:r>
      <w:r>
        <w:softHyphen/>
        <w:t>дов работ по всем категориям дорог.</w:t>
      </w:r>
    </w:p>
    <w:p w:rsidR="00EC3642" w:rsidRDefault="006E030F">
      <w:pPr>
        <w:pStyle w:val="1"/>
        <w:framePr w:w="9187" w:h="8534" w:hRule="exact" w:wrap="none" w:vAnchor="page" w:hAnchor="page" w:x="1376" w:y="911"/>
        <w:numPr>
          <w:ilvl w:val="0"/>
          <w:numId w:val="3"/>
        </w:numPr>
        <w:shd w:val="clear" w:color="auto" w:fill="auto"/>
        <w:tabs>
          <w:tab w:val="left" w:pos="1044"/>
        </w:tabs>
        <w:ind w:firstLine="780"/>
        <w:jc w:val="both"/>
      </w:pPr>
      <w:r>
        <w:t>Расчетная протяженность автомобильных дорог каждой категории, подлежащих капитальному ремонту в год планирования (</w:t>
      </w:r>
      <w:proofErr w:type="spellStart"/>
      <w:r>
        <w:t>Екап</w:t>
      </w:r>
      <w:proofErr w:type="spellEnd"/>
      <w:r>
        <w:t>. рем.), опреде</w:t>
      </w:r>
      <w:r>
        <w:softHyphen/>
        <w:t>ляется по формуле:</w:t>
      </w:r>
    </w:p>
    <w:p w:rsidR="00EC3642" w:rsidRDefault="006E030F">
      <w:pPr>
        <w:pStyle w:val="1"/>
        <w:framePr w:w="9187" w:h="8534" w:hRule="exact" w:wrap="none" w:vAnchor="page" w:hAnchor="page" w:x="1376" w:y="911"/>
        <w:shd w:val="clear" w:color="auto" w:fill="auto"/>
        <w:ind w:firstLine="0"/>
        <w:jc w:val="center"/>
      </w:pPr>
      <w:proofErr w:type="spellStart"/>
      <w:r>
        <w:t>Екап</w:t>
      </w:r>
      <w:proofErr w:type="spellEnd"/>
      <w:r>
        <w:t xml:space="preserve">. рем. = </w:t>
      </w:r>
      <w:proofErr w:type="gramStart"/>
      <w:r>
        <w:rPr>
          <w:lang w:val="en-US" w:eastAsia="en-US" w:bidi="en-US"/>
        </w:rPr>
        <w:t>L</w:t>
      </w:r>
      <w:r>
        <w:t>/</w:t>
      </w:r>
      <w:proofErr w:type="spellStart"/>
      <w:r>
        <w:t>Ткап</w:t>
      </w:r>
      <w:proofErr w:type="spellEnd"/>
      <w:r>
        <w:t>. рем.</w:t>
      </w:r>
      <w:proofErr w:type="gramEnd"/>
      <w:r>
        <w:t xml:space="preserve"> - </w:t>
      </w:r>
      <w:proofErr w:type="spellStart"/>
      <w:r>
        <w:t>Ьрек</w:t>
      </w:r>
      <w:proofErr w:type="spellEnd"/>
      <w:r>
        <w:t>.,</w:t>
      </w:r>
    </w:p>
    <w:p w:rsidR="00EC3642" w:rsidRDefault="006E030F">
      <w:pPr>
        <w:pStyle w:val="1"/>
        <w:framePr w:w="9187" w:h="8534" w:hRule="exact" w:wrap="none" w:vAnchor="page" w:hAnchor="page" w:x="1376" w:y="911"/>
        <w:shd w:val="clear" w:color="auto" w:fill="auto"/>
        <w:ind w:firstLine="780"/>
        <w:jc w:val="both"/>
      </w:pPr>
      <w:r>
        <w:t>где:</w:t>
      </w:r>
    </w:p>
    <w:p w:rsidR="00EC3642" w:rsidRDefault="006E030F">
      <w:pPr>
        <w:pStyle w:val="1"/>
        <w:framePr w:w="9187" w:h="8534" w:hRule="exact" w:wrap="none" w:vAnchor="page" w:hAnchor="page" w:x="1376" w:y="911"/>
        <w:shd w:val="clear" w:color="auto" w:fill="auto"/>
        <w:ind w:firstLine="780"/>
        <w:jc w:val="both"/>
      </w:pPr>
      <w:proofErr w:type="spellStart"/>
      <w:r>
        <w:t>Ткап</w:t>
      </w:r>
      <w:proofErr w:type="spellEnd"/>
      <w:r>
        <w:t>. рем</w:t>
      </w:r>
      <w:proofErr w:type="gramStart"/>
      <w:r>
        <w:t>.</w:t>
      </w:r>
      <w:proofErr w:type="gramEnd"/>
      <w:r>
        <w:t xml:space="preserve"> - </w:t>
      </w:r>
      <w:proofErr w:type="gramStart"/>
      <w:r>
        <w:t>н</w:t>
      </w:r>
      <w:proofErr w:type="gramEnd"/>
      <w:r>
        <w:t>ормативный межремонтный срок работ по капитальному ремонту для дорог каждой категории согласно таблице 2 (лет);</w:t>
      </w:r>
    </w:p>
    <w:p w:rsidR="00EC3642" w:rsidRDefault="006E030F">
      <w:pPr>
        <w:pStyle w:val="1"/>
        <w:framePr w:w="9187" w:h="8534" w:hRule="exact" w:wrap="none" w:vAnchor="page" w:hAnchor="page" w:x="1376" w:y="911"/>
        <w:shd w:val="clear" w:color="auto" w:fill="auto"/>
        <w:ind w:firstLine="780"/>
        <w:jc w:val="both"/>
      </w:pPr>
      <w:proofErr w:type="spellStart"/>
      <w:r>
        <w:t>Ьрек</w:t>
      </w:r>
      <w:proofErr w:type="spellEnd"/>
      <w:r>
        <w:t>. - протяженность автомобильных дорог соответствующей катего</w:t>
      </w:r>
      <w:r>
        <w:softHyphen/>
        <w:t>рии, намеченных к реконструкции в год планирования (</w:t>
      </w:r>
      <w:proofErr w:type="gramStart"/>
      <w:r>
        <w:t>км</w:t>
      </w:r>
      <w:proofErr w:type="gramEnd"/>
      <w:r>
        <w:t>/год).</w:t>
      </w:r>
    </w:p>
    <w:p w:rsidR="00EC3642" w:rsidRDefault="006E030F">
      <w:pPr>
        <w:pStyle w:val="1"/>
        <w:framePr w:w="9187" w:h="8534" w:hRule="exact" w:wrap="none" w:vAnchor="page" w:hAnchor="page" w:x="1376" w:y="911"/>
        <w:numPr>
          <w:ilvl w:val="0"/>
          <w:numId w:val="3"/>
        </w:numPr>
        <w:shd w:val="clear" w:color="auto" w:fill="auto"/>
        <w:tabs>
          <w:tab w:val="left" w:pos="1044"/>
        </w:tabs>
        <w:ind w:firstLine="780"/>
        <w:jc w:val="both"/>
      </w:pPr>
      <w:r>
        <w:t>Расчетная протяженность автомобильных дорог соответствующей ка</w:t>
      </w:r>
      <w:r>
        <w:softHyphen/>
        <w:t>тегории, подлежащих ремонту в год планирования (</w:t>
      </w:r>
      <w:proofErr w:type="spellStart"/>
      <w:r>
        <w:t>Ьрем</w:t>
      </w:r>
      <w:proofErr w:type="spellEnd"/>
      <w:r>
        <w:t>.), определяется по формуле:</w:t>
      </w:r>
    </w:p>
    <w:p w:rsidR="00EC3642" w:rsidRDefault="006E030F">
      <w:pPr>
        <w:pStyle w:val="1"/>
        <w:framePr w:w="9187" w:h="8534" w:hRule="exact" w:wrap="none" w:vAnchor="page" w:hAnchor="page" w:x="1376" w:y="911"/>
        <w:shd w:val="clear" w:color="auto" w:fill="auto"/>
        <w:ind w:firstLine="0"/>
        <w:jc w:val="center"/>
      </w:pPr>
      <w:r>
        <w:t xml:space="preserve">Ерем. = </w:t>
      </w:r>
      <w:r>
        <w:rPr>
          <w:lang w:val="en-US" w:eastAsia="en-US" w:bidi="en-US"/>
        </w:rPr>
        <w:t>L</w:t>
      </w:r>
      <w:r>
        <w:t xml:space="preserve">/Трем. - </w:t>
      </w:r>
      <w:r w:rsidRPr="00DC67E3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LpeK</w:t>
      </w:r>
      <w:proofErr w:type="spellEnd"/>
      <w:r w:rsidRPr="00DC67E3">
        <w:rPr>
          <w:lang w:eastAsia="en-US" w:bidi="en-US"/>
        </w:rPr>
        <w:t xml:space="preserve">. </w:t>
      </w:r>
      <w:r>
        <w:t xml:space="preserve">+ </w:t>
      </w:r>
      <w:proofErr w:type="spellStart"/>
      <w:r>
        <w:rPr>
          <w:lang w:val="en-US" w:eastAsia="en-US" w:bidi="en-US"/>
        </w:rPr>
        <w:t>LKan</w:t>
      </w:r>
      <w:proofErr w:type="spellEnd"/>
      <w:r w:rsidRPr="00DC67E3">
        <w:rPr>
          <w:lang w:eastAsia="en-US" w:bidi="en-US"/>
        </w:rPr>
        <w:t xml:space="preserve">. </w:t>
      </w:r>
      <w:r>
        <w:t>рем.),</w:t>
      </w:r>
    </w:p>
    <w:p w:rsidR="00EC3642" w:rsidRDefault="006E030F">
      <w:pPr>
        <w:pStyle w:val="1"/>
        <w:framePr w:w="9187" w:h="8534" w:hRule="exact" w:wrap="none" w:vAnchor="page" w:hAnchor="page" w:x="1376" w:y="911"/>
        <w:shd w:val="clear" w:color="auto" w:fill="auto"/>
        <w:ind w:firstLine="780"/>
        <w:jc w:val="both"/>
      </w:pPr>
      <w:r>
        <w:t>где:</w:t>
      </w:r>
    </w:p>
    <w:p w:rsidR="00EC3642" w:rsidRDefault="006E030F">
      <w:pPr>
        <w:pStyle w:val="1"/>
        <w:framePr w:w="9187" w:h="8534" w:hRule="exact" w:wrap="none" w:vAnchor="page" w:hAnchor="page" w:x="1376" w:y="911"/>
        <w:shd w:val="clear" w:color="auto" w:fill="auto"/>
        <w:ind w:firstLine="780"/>
        <w:jc w:val="both"/>
      </w:pPr>
      <w:r>
        <w:t>Трем</w:t>
      </w:r>
      <w:proofErr w:type="gramStart"/>
      <w:r>
        <w:t>.</w:t>
      </w:r>
      <w:proofErr w:type="gramEnd"/>
      <w:r>
        <w:t xml:space="preserve"> - </w:t>
      </w:r>
      <w:proofErr w:type="gramStart"/>
      <w:r>
        <w:t>н</w:t>
      </w:r>
      <w:proofErr w:type="gramEnd"/>
      <w:r>
        <w:t>ормативный межремонтный срок работ по ремонту для дорог каждой категории согласно таблице 2.</w:t>
      </w:r>
    </w:p>
    <w:p w:rsidR="00EC3642" w:rsidRDefault="006E030F">
      <w:pPr>
        <w:pStyle w:val="1"/>
        <w:framePr w:w="9187" w:h="8534" w:hRule="exact" w:wrap="none" w:vAnchor="page" w:hAnchor="page" w:x="1376" w:y="911"/>
        <w:shd w:val="clear" w:color="auto" w:fill="auto"/>
        <w:ind w:left="2620" w:firstLine="5360"/>
        <w:jc w:val="both"/>
      </w:pPr>
      <w:r>
        <w:t>Таблица 2 Нормативные межремонтные сроки (лет)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2933"/>
        <w:gridCol w:w="2813"/>
      </w:tblGrid>
      <w:tr w:rsidR="00EC3642">
        <w:trPr>
          <w:trHeight w:hRule="exact" w:val="326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642" w:rsidRDefault="00EC3642">
            <w:pPr>
              <w:framePr w:w="9130" w:h="1195" w:wrap="none" w:vAnchor="page" w:hAnchor="page" w:x="1376" w:y="9724"/>
              <w:rPr>
                <w:sz w:val="10"/>
                <w:szCs w:val="10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9130" w:h="1195" w:wrap="none" w:vAnchor="page" w:hAnchor="page" w:x="1376" w:y="9724"/>
              <w:shd w:val="clear" w:color="auto" w:fill="auto"/>
              <w:ind w:firstLine="0"/>
              <w:jc w:val="center"/>
            </w:pPr>
            <w:r>
              <w:t>Категория дорог</w:t>
            </w:r>
          </w:p>
        </w:tc>
      </w:tr>
      <w:tr w:rsidR="00EC3642">
        <w:trPr>
          <w:trHeight w:hRule="exact" w:val="283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3642" w:rsidRDefault="00EC3642">
            <w:pPr>
              <w:framePr w:w="9130" w:h="1195" w:wrap="none" w:vAnchor="page" w:hAnchor="page" w:x="1376" w:y="9724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9130" w:h="1195" w:wrap="none" w:vAnchor="page" w:hAnchor="page" w:x="1376" w:y="9724"/>
              <w:shd w:val="clear" w:color="auto" w:fill="auto"/>
              <w:ind w:left="1060" w:firstLine="0"/>
            </w:pPr>
            <w:r>
              <w:t>IV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9130" w:h="1195" w:wrap="none" w:vAnchor="page" w:hAnchor="page" w:x="1376" w:y="9724"/>
              <w:shd w:val="clear" w:color="auto" w:fill="auto"/>
              <w:ind w:firstLine="0"/>
              <w:jc w:val="center"/>
            </w:pPr>
            <w:r>
              <w:t>V</w:t>
            </w:r>
          </w:p>
        </w:tc>
      </w:tr>
      <w:tr w:rsidR="00EC3642">
        <w:trPr>
          <w:trHeight w:hRule="exact" w:val="28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9130" w:h="1195" w:wrap="none" w:vAnchor="page" w:hAnchor="page" w:x="1376" w:y="9724"/>
              <w:shd w:val="clear" w:color="auto" w:fill="auto"/>
              <w:ind w:firstLine="0"/>
            </w:pPr>
            <w:r>
              <w:t>Капитальный ремонт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9130" w:h="1195" w:wrap="none" w:vAnchor="page" w:hAnchor="page" w:x="1376" w:y="9724"/>
              <w:shd w:val="clear" w:color="auto" w:fill="auto"/>
              <w:ind w:left="1060" w:firstLine="0"/>
            </w:pPr>
            <w:r>
              <w:t>24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9130" w:h="1195" w:wrap="none" w:vAnchor="page" w:hAnchor="page" w:x="1376" w:y="9724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EC3642">
        <w:trPr>
          <w:trHeight w:hRule="exact" w:val="29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9130" w:h="1195" w:wrap="none" w:vAnchor="page" w:hAnchor="page" w:x="1376" w:y="9724"/>
              <w:shd w:val="clear" w:color="auto" w:fill="auto"/>
              <w:ind w:firstLine="0"/>
            </w:pPr>
            <w:r>
              <w:t>Ремонт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9130" w:h="1195" w:wrap="none" w:vAnchor="page" w:hAnchor="page" w:x="1376" w:y="9724"/>
              <w:shd w:val="clear" w:color="auto" w:fill="auto"/>
              <w:ind w:left="1060" w:firstLine="0"/>
            </w:pPr>
            <w:r>
              <w:t>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642" w:rsidRDefault="006E030F">
            <w:pPr>
              <w:pStyle w:val="a5"/>
              <w:framePr w:w="9130" w:h="1195" w:wrap="none" w:vAnchor="page" w:hAnchor="page" w:x="1376" w:y="9724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</w:tbl>
    <w:p w:rsidR="00EC3642" w:rsidRDefault="006D568E">
      <w:pPr>
        <w:pStyle w:val="1"/>
        <w:framePr w:w="9187" w:h="653" w:hRule="exact" w:wrap="none" w:vAnchor="page" w:hAnchor="page" w:x="1376" w:y="11802"/>
        <w:shd w:val="clear" w:color="auto" w:fill="auto"/>
        <w:ind w:left="106" w:right="6336" w:firstLine="0"/>
        <w:jc w:val="both"/>
      </w:pPr>
      <w:r>
        <w:t xml:space="preserve">Глава </w:t>
      </w:r>
      <w:r w:rsidR="006E030F">
        <w:t xml:space="preserve">Администрации </w:t>
      </w:r>
      <w:r>
        <w:t>сельсовета</w:t>
      </w:r>
    </w:p>
    <w:p w:rsidR="00EC3642" w:rsidRDefault="00EC3642">
      <w:pPr>
        <w:framePr w:wrap="none" w:vAnchor="page" w:hAnchor="page" w:x="5840" w:y="11846"/>
        <w:rPr>
          <w:sz w:val="2"/>
          <w:szCs w:val="2"/>
        </w:rPr>
      </w:pPr>
    </w:p>
    <w:p w:rsidR="00EC3642" w:rsidRDefault="006D568E">
      <w:pPr>
        <w:pStyle w:val="1"/>
        <w:framePr w:wrap="none" w:vAnchor="page" w:hAnchor="page" w:x="8936" w:y="11817"/>
        <w:shd w:val="clear" w:color="auto" w:fill="auto"/>
        <w:ind w:left="15" w:right="14" w:firstLine="0"/>
      </w:pPr>
      <w:proofErr w:type="spellStart"/>
      <w:r>
        <w:t>С.А.Кудрявцев</w:t>
      </w:r>
      <w:proofErr w:type="spellEnd"/>
    </w:p>
    <w:p w:rsidR="00EC3642" w:rsidRDefault="00EC3642">
      <w:pPr>
        <w:spacing w:line="1" w:lineRule="exact"/>
      </w:pPr>
    </w:p>
    <w:sectPr w:rsidR="00EC36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A3" w:rsidRDefault="002B3FA3">
      <w:r>
        <w:separator/>
      </w:r>
    </w:p>
  </w:endnote>
  <w:endnote w:type="continuationSeparator" w:id="0">
    <w:p w:rsidR="002B3FA3" w:rsidRDefault="002B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A3" w:rsidRDefault="002B3FA3"/>
  </w:footnote>
  <w:footnote w:type="continuationSeparator" w:id="0">
    <w:p w:rsidR="002B3FA3" w:rsidRDefault="002B3F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1E4"/>
    <w:multiLevelType w:val="multilevel"/>
    <w:tmpl w:val="85DCA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443100"/>
    <w:multiLevelType w:val="multilevel"/>
    <w:tmpl w:val="1BF29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5454C8"/>
    <w:multiLevelType w:val="multilevel"/>
    <w:tmpl w:val="6436F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C3642"/>
    <w:rsid w:val="0004733E"/>
    <w:rsid w:val="001C1CFA"/>
    <w:rsid w:val="002B3FA3"/>
    <w:rsid w:val="006D568E"/>
    <w:rsid w:val="006E030F"/>
    <w:rsid w:val="00933EC6"/>
    <w:rsid w:val="009B6D3A"/>
    <w:rsid w:val="00B371EF"/>
    <w:rsid w:val="00DC67E3"/>
    <w:rsid w:val="00E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/>
      <w:ind w:left="2580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473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33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/>
      <w:ind w:left="2580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473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3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6CD6-55A1-40C8-917F-8A2FE453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2024-10-04T02:26:00Z</cp:lastPrinted>
  <dcterms:created xsi:type="dcterms:W3CDTF">2024-09-25T06:01:00Z</dcterms:created>
  <dcterms:modified xsi:type="dcterms:W3CDTF">2024-10-04T02:28:00Z</dcterms:modified>
</cp:coreProperties>
</file>